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A28C" w14:textId="56460106" w:rsidR="00D8774E" w:rsidRPr="009A2263" w:rsidRDefault="00D8774E" w:rsidP="00EA50C2">
      <w:pPr>
        <w:spacing w:after="120" w:line="276" w:lineRule="auto"/>
        <w:rPr>
          <w:b/>
          <w:sz w:val="22"/>
          <w:szCs w:val="22"/>
          <w:u w:val="single"/>
        </w:rPr>
      </w:pPr>
      <w:r w:rsidRPr="009A2263">
        <w:rPr>
          <w:b/>
          <w:sz w:val="22"/>
          <w:szCs w:val="22"/>
        </w:rPr>
        <w:t>Contractor</w:t>
      </w:r>
      <w:r w:rsidR="0027400D" w:rsidRPr="009A2263">
        <w:rPr>
          <w:b/>
          <w:sz w:val="22"/>
          <w:szCs w:val="22"/>
        </w:rPr>
        <w:t xml:space="preserve"> Company</w:t>
      </w:r>
      <w:r w:rsidRPr="009A2263">
        <w:rPr>
          <w:b/>
          <w:sz w:val="22"/>
          <w:szCs w:val="22"/>
        </w:rPr>
        <w:t xml:space="preserve"> Name: </w:t>
      </w:r>
      <w:r w:rsidRPr="009A2263">
        <w:rPr>
          <w:b/>
          <w:sz w:val="22"/>
          <w:szCs w:val="22"/>
          <w:u w:val="single"/>
        </w:rPr>
        <w:tab/>
      </w:r>
      <w:r w:rsidRPr="009A2263">
        <w:rPr>
          <w:b/>
          <w:sz w:val="22"/>
          <w:szCs w:val="22"/>
          <w:u w:val="single"/>
        </w:rPr>
        <w:tab/>
      </w:r>
      <w:r w:rsidRPr="009A2263">
        <w:rPr>
          <w:b/>
          <w:sz w:val="22"/>
          <w:szCs w:val="22"/>
          <w:u w:val="single"/>
        </w:rPr>
        <w:tab/>
      </w:r>
      <w:r w:rsidRPr="009A2263">
        <w:rPr>
          <w:b/>
          <w:sz w:val="22"/>
          <w:szCs w:val="22"/>
          <w:u w:val="single"/>
        </w:rPr>
        <w:tab/>
      </w:r>
      <w:r w:rsidRPr="009A2263">
        <w:rPr>
          <w:b/>
          <w:sz w:val="22"/>
          <w:szCs w:val="22"/>
          <w:u w:val="single"/>
        </w:rPr>
        <w:tab/>
      </w:r>
      <w:r w:rsidRPr="009A2263">
        <w:rPr>
          <w:b/>
          <w:sz w:val="22"/>
          <w:szCs w:val="22"/>
          <w:u w:val="single"/>
        </w:rPr>
        <w:tab/>
      </w:r>
      <w:r w:rsidR="0027400D" w:rsidRPr="009A2263">
        <w:rPr>
          <w:b/>
          <w:sz w:val="22"/>
          <w:szCs w:val="22"/>
          <w:u w:val="single"/>
        </w:rPr>
        <w:tab/>
      </w:r>
      <w:r w:rsidR="0027400D" w:rsidRPr="009A2263">
        <w:rPr>
          <w:b/>
          <w:sz w:val="22"/>
          <w:szCs w:val="22"/>
          <w:u w:val="single"/>
        </w:rPr>
        <w:tab/>
      </w:r>
      <w:r w:rsidR="0027400D" w:rsidRPr="009A2263">
        <w:rPr>
          <w:b/>
          <w:sz w:val="22"/>
          <w:szCs w:val="22"/>
          <w:u w:val="single"/>
        </w:rPr>
        <w:tab/>
      </w:r>
    </w:p>
    <w:p w14:paraId="39389F22" w14:textId="7F75D1EF" w:rsidR="009B7243" w:rsidRPr="009A2263" w:rsidRDefault="009B7243" w:rsidP="00EA50C2">
      <w:pPr>
        <w:spacing w:after="120" w:line="276" w:lineRule="auto"/>
        <w:rPr>
          <w:bCs/>
          <w:sz w:val="22"/>
          <w:szCs w:val="22"/>
        </w:rPr>
      </w:pPr>
      <w:r w:rsidRPr="009A2263">
        <w:rPr>
          <w:bCs/>
          <w:sz w:val="22"/>
          <w:szCs w:val="22"/>
        </w:rPr>
        <w:t xml:space="preserve">In regards to the County of Cheshire Request for Proposals for </w:t>
      </w:r>
      <w:r w:rsidR="00613887" w:rsidRPr="00613887">
        <w:rPr>
          <w:bCs/>
          <w:sz w:val="22"/>
          <w:szCs w:val="22"/>
        </w:rPr>
        <w:t>Treatment Court Evaluation Services</w:t>
      </w:r>
      <w:r w:rsidR="00613887">
        <w:rPr>
          <w:bCs/>
          <w:sz w:val="22"/>
          <w:szCs w:val="22"/>
        </w:rPr>
        <w:t xml:space="preserve"> for Cheshire County Treatment Court, located in Keene, NH, f</w:t>
      </w:r>
      <w:r w:rsidRPr="009A2263">
        <w:rPr>
          <w:bCs/>
          <w:sz w:val="22"/>
          <w:szCs w:val="22"/>
        </w:rPr>
        <w:t>or</w:t>
      </w:r>
      <w:r w:rsidR="00176CA2" w:rsidRPr="009A2263">
        <w:rPr>
          <w:bCs/>
          <w:sz w:val="22"/>
          <w:szCs w:val="22"/>
        </w:rPr>
        <w:t>,</w:t>
      </w:r>
      <w:r w:rsidRPr="009A2263">
        <w:rPr>
          <w:bCs/>
          <w:sz w:val="22"/>
          <w:szCs w:val="22"/>
        </w:rPr>
        <w:t xml:space="preserve"> if awarded a subcontract to perform this work, as contractor, we provide the following </w:t>
      </w:r>
      <w:r w:rsidR="00EA50C2" w:rsidRPr="009A2263">
        <w:rPr>
          <w:bCs/>
          <w:sz w:val="22"/>
          <w:szCs w:val="22"/>
        </w:rPr>
        <w:t>assurances</w:t>
      </w:r>
      <w:r w:rsidRPr="009A2263">
        <w:rPr>
          <w:bCs/>
          <w:sz w:val="22"/>
          <w:szCs w:val="22"/>
        </w:rPr>
        <w:t>:</w:t>
      </w:r>
    </w:p>
    <w:p w14:paraId="45857214" w14:textId="03FCA967" w:rsidR="009B7243" w:rsidRPr="009A2263" w:rsidRDefault="009B7243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 xml:space="preserve">The project will be completed by the </w:t>
      </w:r>
      <w:r w:rsidRPr="00613887">
        <w:rPr>
          <w:sz w:val="22"/>
          <w:szCs w:val="22"/>
          <w:u w:val="single"/>
        </w:rPr>
        <w:t xml:space="preserve">deadline of </w:t>
      </w:r>
      <w:r w:rsidR="00613887" w:rsidRPr="00613887">
        <w:rPr>
          <w:sz w:val="22"/>
          <w:szCs w:val="22"/>
          <w:u w:val="single"/>
        </w:rPr>
        <w:t>May 31, 2027</w:t>
      </w:r>
      <w:r w:rsidRPr="009A2263">
        <w:rPr>
          <w:sz w:val="22"/>
          <w:szCs w:val="22"/>
        </w:rPr>
        <w:t>.</w:t>
      </w:r>
    </w:p>
    <w:p w14:paraId="739A879E" w14:textId="44EA20B7" w:rsidR="009B7243" w:rsidRPr="009A2263" w:rsidRDefault="009B7243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 xml:space="preserve">We will supply </w:t>
      </w:r>
      <w:r w:rsidRPr="009A2263">
        <w:rPr>
          <w:i/>
          <w:iCs/>
          <w:sz w:val="22"/>
          <w:szCs w:val="22"/>
        </w:rPr>
        <w:t>all</w:t>
      </w:r>
      <w:r w:rsidRPr="009A2263">
        <w:rPr>
          <w:sz w:val="22"/>
          <w:szCs w:val="22"/>
        </w:rPr>
        <w:t xml:space="preserve"> equipment, materials, supplies, labor, and any other items or services necessary to complete the scope of work.</w:t>
      </w:r>
    </w:p>
    <w:p w14:paraId="0A519B02" w14:textId="553A2B1D" w:rsidR="009B7243" w:rsidRPr="009A2263" w:rsidRDefault="009B7243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 xml:space="preserve">The work will result in a high-quality </w:t>
      </w:r>
      <w:r w:rsidR="00613887">
        <w:rPr>
          <w:sz w:val="22"/>
          <w:szCs w:val="22"/>
        </w:rPr>
        <w:t>service</w:t>
      </w:r>
      <w:r w:rsidRPr="009A2263">
        <w:rPr>
          <w:sz w:val="22"/>
          <w:szCs w:val="22"/>
        </w:rPr>
        <w:t xml:space="preserve"> and meet the specifications listed under Scope of Work and Technical Requirements.  </w:t>
      </w:r>
    </w:p>
    <w:p w14:paraId="77B450B3" w14:textId="522EF3E6" w:rsidR="009B7243" w:rsidRPr="009A2263" w:rsidRDefault="009B7243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We will make preference for the purchase, acquisition, or use of goods, products, or materials produced in the United States as defined in 2 CFR §200.322 Domestic preferences for procurements</w:t>
      </w:r>
      <w:r w:rsidR="00613887">
        <w:rPr>
          <w:sz w:val="22"/>
          <w:szCs w:val="22"/>
        </w:rPr>
        <w:t>, as applicable to this proposal and project</w:t>
      </w:r>
      <w:r w:rsidRPr="009A2263">
        <w:rPr>
          <w:sz w:val="22"/>
          <w:szCs w:val="22"/>
        </w:rPr>
        <w:t>.</w:t>
      </w:r>
    </w:p>
    <w:p w14:paraId="5B88CCF9" w14:textId="763C293A" w:rsidR="009B7243" w:rsidRPr="009A2263" w:rsidRDefault="009B7243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We will complete and submit in a timely manner all documentation required by the County</w:t>
      </w:r>
      <w:r w:rsidR="00176CA2" w:rsidRPr="009A2263">
        <w:rPr>
          <w:sz w:val="22"/>
          <w:szCs w:val="22"/>
        </w:rPr>
        <w:t xml:space="preserve"> and its partners and funders</w:t>
      </w:r>
      <w:r w:rsidRPr="009A2263">
        <w:rPr>
          <w:sz w:val="22"/>
          <w:szCs w:val="22"/>
        </w:rPr>
        <w:t>.</w:t>
      </w:r>
    </w:p>
    <w:p w14:paraId="2A2C66AB" w14:textId="52C90831" w:rsidR="009B7243" w:rsidRPr="009A2263" w:rsidRDefault="009B7243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We have or will obtain at our own cost general liability coverage with a limit of at least $1,000,000 per occurrence and $2,000,000 aggregate; professional liability coverage with limits of at least $1,000,000 per occurrence and $2,000,000 aggregate; and worker’s compensation coverage meeting State of NH required limits and providing employer’s liability coverage. We will submit at the time a contract is executed a current certificate of insurance from a company licensed to issue such insurance in New Hampshire.</w:t>
      </w:r>
    </w:p>
    <w:p w14:paraId="046B6B6B" w14:textId="6AD28281" w:rsidR="009B7243" w:rsidRPr="009A2263" w:rsidRDefault="009B7243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 xml:space="preserve">We are not debarred, suspended, or otherwise prohibited from receiving federal funds. </w:t>
      </w:r>
    </w:p>
    <w:p w14:paraId="28048B50" w14:textId="690D27D8" w:rsidR="009B7243" w:rsidRPr="009A2263" w:rsidRDefault="009B7243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We are familiar with and will comply with the following federal rules, which are expressly applicable to this project</w:t>
      </w:r>
      <w:r w:rsidR="00F27211" w:rsidRPr="009A2263">
        <w:rPr>
          <w:sz w:val="22"/>
          <w:szCs w:val="22"/>
        </w:rPr>
        <w:t xml:space="preserve">. </w:t>
      </w:r>
      <w:r w:rsidRPr="009A2263">
        <w:rPr>
          <w:sz w:val="22"/>
          <w:szCs w:val="22"/>
        </w:rPr>
        <w:t>The complete terms and conditions</w:t>
      </w:r>
      <w:r w:rsidR="00F27211" w:rsidRPr="009A2263">
        <w:rPr>
          <w:sz w:val="22"/>
          <w:szCs w:val="22"/>
        </w:rPr>
        <w:t xml:space="preserve"> have been shared with us </w:t>
      </w:r>
      <w:r w:rsidRPr="009A2263">
        <w:rPr>
          <w:sz w:val="22"/>
          <w:szCs w:val="22"/>
        </w:rPr>
        <w:t>and will be made part of the executed contract in the form of an attachment</w:t>
      </w:r>
      <w:r w:rsidR="009A2263" w:rsidRPr="009A2263">
        <w:rPr>
          <w:sz w:val="22"/>
          <w:szCs w:val="22"/>
        </w:rPr>
        <w:t>.</w:t>
      </w:r>
      <w:r w:rsidRPr="009A2263">
        <w:rPr>
          <w:sz w:val="22"/>
          <w:szCs w:val="22"/>
        </w:rPr>
        <w:t xml:space="preserve"> </w:t>
      </w:r>
    </w:p>
    <w:p w14:paraId="1DADB627" w14:textId="2CC7CBD1" w:rsidR="009B7243" w:rsidRPr="009A2263" w:rsidRDefault="009A2263" w:rsidP="00EA50C2">
      <w:pPr>
        <w:pStyle w:val="ListParagraph"/>
        <w:numPr>
          <w:ilvl w:val="1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P</w:t>
      </w:r>
      <w:r w:rsidR="009B7243" w:rsidRPr="009A2263">
        <w:rPr>
          <w:sz w:val="22"/>
          <w:szCs w:val="22"/>
        </w:rPr>
        <w:t>urchase American-</w:t>
      </w:r>
      <w:r w:rsidR="00EA50C2" w:rsidRPr="009A2263">
        <w:rPr>
          <w:sz w:val="22"/>
          <w:szCs w:val="22"/>
        </w:rPr>
        <w:t>m</w:t>
      </w:r>
      <w:r w:rsidR="009B7243" w:rsidRPr="009A2263">
        <w:rPr>
          <w:sz w:val="22"/>
          <w:szCs w:val="22"/>
        </w:rPr>
        <w:t xml:space="preserve">ade </w:t>
      </w:r>
      <w:r w:rsidR="00EA50C2" w:rsidRPr="009A2263">
        <w:rPr>
          <w:sz w:val="22"/>
          <w:szCs w:val="22"/>
        </w:rPr>
        <w:t>e</w:t>
      </w:r>
      <w:r w:rsidR="009B7243" w:rsidRPr="009A2263">
        <w:rPr>
          <w:sz w:val="22"/>
          <w:szCs w:val="22"/>
        </w:rPr>
        <w:t>quipment</w:t>
      </w:r>
      <w:r w:rsidRPr="009A2263">
        <w:rPr>
          <w:sz w:val="22"/>
          <w:szCs w:val="22"/>
        </w:rPr>
        <w:t>/</w:t>
      </w:r>
      <w:r w:rsidR="00EA50C2" w:rsidRPr="009A2263">
        <w:rPr>
          <w:sz w:val="22"/>
          <w:szCs w:val="22"/>
        </w:rPr>
        <w:t>p</w:t>
      </w:r>
      <w:r w:rsidR="009B7243" w:rsidRPr="009A2263">
        <w:rPr>
          <w:sz w:val="22"/>
          <w:szCs w:val="22"/>
        </w:rPr>
        <w:t>roducts, to the greatest extent practicable</w:t>
      </w:r>
      <w:r w:rsidR="00613887">
        <w:rPr>
          <w:sz w:val="22"/>
          <w:szCs w:val="22"/>
        </w:rPr>
        <w:t>, and as applicable to this project</w:t>
      </w:r>
      <w:r w:rsidR="009B7243" w:rsidRPr="009A2263">
        <w:rPr>
          <w:sz w:val="22"/>
          <w:szCs w:val="22"/>
        </w:rPr>
        <w:t>.</w:t>
      </w:r>
    </w:p>
    <w:p w14:paraId="2C31C0F3" w14:textId="297608B9" w:rsidR="009B7243" w:rsidRPr="009A2263" w:rsidRDefault="00EA50C2" w:rsidP="00EA50C2">
      <w:pPr>
        <w:pStyle w:val="ListParagraph"/>
        <w:numPr>
          <w:ilvl w:val="1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Assurance of E</w:t>
      </w:r>
      <w:r w:rsidR="009B7243" w:rsidRPr="009A2263">
        <w:rPr>
          <w:sz w:val="22"/>
          <w:szCs w:val="22"/>
        </w:rPr>
        <w:t>nvironmental, Safety and Health Performance of Work.</w:t>
      </w:r>
    </w:p>
    <w:p w14:paraId="0BC3E865" w14:textId="0B42DA66" w:rsidR="009B7243" w:rsidRPr="009A2263" w:rsidRDefault="00EA50C2" w:rsidP="00EA50C2">
      <w:pPr>
        <w:pStyle w:val="ListParagraph"/>
        <w:numPr>
          <w:ilvl w:val="1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 xml:space="preserve">We will comply with </w:t>
      </w:r>
      <w:r w:rsidR="009B7243" w:rsidRPr="009A2263">
        <w:rPr>
          <w:sz w:val="22"/>
          <w:szCs w:val="22"/>
        </w:rPr>
        <w:t>Affirmative Action and Pay Transparency Requirements.</w:t>
      </w:r>
    </w:p>
    <w:p w14:paraId="5BE2D89D" w14:textId="3D90C1EE" w:rsidR="00EA50C2" w:rsidRPr="009A2263" w:rsidRDefault="00EA50C2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 xml:space="preserve">We are registered with Sam.gov, have a verifiable UEI number and an unexpired registration date. </w:t>
      </w:r>
    </w:p>
    <w:p w14:paraId="289CE40A" w14:textId="7AE0A6CE" w:rsidR="00EA50C2" w:rsidRPr="009A2263" w:rsidRDefault="00EA50C2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Neither the firm, nor any key employees who will work on the project are debarred, suspended, or otherwise restricted from receiving federal funds.</w:t>
      </w:r>
    </w:p>
    <w:p w14:paraId="25E527C7" w14:textId="1BE0E8B3" w:rsidR="00EA50C2" w:rsidRPr="009A2263" w:rsidRDefault="00EA50C2" w:rsidP="00EA50C2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We are registered as a licensed business.</w:t>
      </w:r>
    </w:p>
    <w:p w14:paraId="493AE7C1" w14:textId="5AFAFA4A" w:rsidR="009A2263" w:rsidRDefault="00EA50C2" w:rsidP="009A2263">
      <w:pPr>
        <w:pStyle w:val="ListParagraph"/>
        <w:numPr>
          <w:ilvl w:val="0"/>
          <w:numId w:val="1"/>
        </w:numPr>
        <w:spacing w:after="120" w:line="276" w:lineRule="auto"/>
        <w:rPr>
          <w:sz w:val="22"/>
          <w:szCs w:val="22"/>
        </w:rPr>
      </w:pPr>
      <w:r w:rsidRPr="009A2263">
        <w:rPr>
          <w:sz w:val="22"/>
          <w:szCs w:val="22"/>
        </w:rPr>
        <w:t>We have the requisite certifications, licenses, degrees, diplomas, etc. required to legally and ethically perform the work.</w:t>
      </w:r>
    </w:p>
    <w:p w14:paraId="244FF5AA" w14:textId="77777777" w:rsidR="00613887" w:rsidRPr="009A2263" w:rsidRDefault="00613887" w:rsidP="00613887">
      <w:pPr>
        <w:pStyle w:val="ListParagraph"/>
        <w:spacing w:after="120" w:line="276" w:lineRule="auto"/>
        <w:rPr>
          <w:sz w:val="22"/>
          <w:szCs w:val="22"/>
        </w:rPr>
      </w:pPr>
    </w:p>
    <w:p w14:paraId="63968B8E" w14:textId="229028B4" w:rsidR="0027400D" w:rsidRPr="009A2263" w:rsidRDefault="0027400D" w:rsidP="0027400D">
      <w:pPr>
        <w:spacing w:after="120"/>
        <w:rPr>
          <w:sz w:val="22"/>
          <w:szCs w:val="22"/>
          <w:u w:val="single"/>
        </w:rPr>
      </w:pPr>
      <w:r w:rsidRPr="009A2263">
        <w:rPr>
          <w:sz w:val="22"/>
          <w:szCs w:val="22"/>
          <w:u w:val="single"/>
        </w:rPr>
        <w:tab/>
      </w:r>
      <w:r w:rsidRPr="009A2263">
        <w:rPr>
          <w:sz w:val="22"/>
          <w:szCs w:val="22"/>
          <w:u w:val="single"/>
        </w:rPr>
        <w:tab/>
      </w:r>
      <w:r w:rsidRPr="009A2263">
        <w:rPr>
          <w:sz w:val="22"/>
          <w:szCs w:val="22"/>
          <w:u w:val="single"/>
        </w:rPr>
        <w:tab/>
      </w:r>
      <w:r w:rsidRPr="009A2263">
        <w:rPr>
          <w:sz w:val="22"/>
          <w:szCs w:val="22"/>
          <w:u w:val="single"/>
        </w:rPr>
        <w:tab/>
      </w:r>
      <w:r w:rsidRPr="009A2263">
        <w:rPr>
          <w:sz w:val="22"/>
          <w:szCs w:val="22"/>
        </w:rPr>
        <w:tab/>
      </w:r>
      <w:r w:rsidRPr="009A2263">
        <w:rPr>
          <w:sz w:val="22"/>
          <w:szCs w:val="22"/>
          <w:u w:val="single"/>
        </w:rPr>
        <w:tab/>
      </w:r>
      <w:r w:rsidRPr="009A2263">
        <w:rPr>
          <w:sz w:val="22"/>
          <w:szCs w:val="22"/>
          <w:u w:val="single"/>
        </w:rPr>
        <w:tab/>
      </w:r>
      <w:r w:rsidRPr="009A2263">
        <w:rPr>
          <w:sz w:val="22"/>
          <w:szCs w:val="22"/>
          <w:u w:val="single"/>
        </w:rPr>
        <w:tab/>
      </w:r>
      <w:r w:rsidR="009A2263">
        <w:rPr>
          <w:sz w:val="22"/>
          <w:szCs w:val="22"/>
          <w:u w:val="single"/>
        </w:rPr>
        <w:tab/>
      </w:r>
      <w:r w:rsidR="009A2263">
        <w:rPr>
          <w:sz w:val="22"/>
          <w:szCs w:val="22"/>
          <w:u w:val="single"/>
        </w:rPr>
        <w:tab/>
      </w:r>
      <w:r w:rsidR="009A2263">
        <w:rPr>
          <w:sz w:val="22"/>
          <w:szCs w:val="22"/>
        </w:rPr>
        <w:tab/>
      </w:r>
      <w:r w:rsidR="009A2263">
        <w:rPr>
          <w:sz w:val="22"/>
          <w:szCs w:val="22"/>
          <w:u w:val="single"/>
        </w:rPr>
        <w:tab/>
      </w:r>
      <w:r w:rsidR="009A2263">
        <w:rPr>
          <w:sz w:val="22"/>
          <w:szCs w:val="22"/>
          <w:u w:val="single"/>
        </w:rPr>
        <w:tab/>
      </w:r>
    </w:p>
    <w:p w14:paraId="4206A0DC" w14:textId="4784267A" w:rsidR="00EA50C2" w:rsidRPr="009A2263" w:rsidRDefault="0027400D" w:rsidP="0027400D">
      <w:pPr>
        <w:spacing w:after="120"/>
        <w:rPr>
          <w:sz w:val="22"/>
          <w:szCs w:val="22"/>
        </w:rPr>
      </w:pPr>
      <w:r w:rsidRPr="009A2263">
        <w:rPr>
          <w:sz w:val="22"/>
          <w:szCs w:val="22"/>
        </w:rPr>
        <w:t>Signature of Authorized Official</w:t>
      </w:r>
      <w:r w:rsidRPr="009A2263">
        <w:rPr>
          <w:sz w:val="22"/>
          <w:szCs w:val="22"/>
        </w:rPr>
        <w:tab/>
      </w:r>
      <w:r w:rsidRPr="009A2263">
        <w:rPr>
          <w:sz w:val="22"/>
          <w:szCs w:val="22"/>
        </w:rPr>
        <w:tab/>
      </w:r>
      <w:r w:rsidR="009A2263">
        <w:rPr>
          <w:sz w:val="22"/>
          <w:szCs w:val="22"/>
        </w:rPr>
        <w:t>Printed Name and Title</w:t>
      </w:r>
      <w:r w:rsidRPr="009A2263">
        <w:rPr>
          <w:sz w:val="22"/>
          <w:szCs w:val="22"/>
        </w:rPr>
        <w:tab/>
      </w:r>
      <w:r w:rsidRPr="009A2263">
        <w:rPr>
          <w:sz w:val="22"/>
          <w:szCs w:val="22"/>
        </w:rPr>
        <w:tab/>
      </w:r>
      <w:r w:rsidRPr="009A2263">
        <w:rPr>
          <w:sz w:val="22"/>
          <w:szCs w:val="22"/>
        </w:rPr>
        <w:tab/>
      </w:r>
      <w:r w:rsidRPr="009A2263">
        <w:rPr>
          <w:sz w:val="22"/>
          <w:szCs w:val="22"/>
        </w:rPr>
        <w:tab/>
        <w:t>Date</w:t>
      </w:r>
    </w:p>
    <w:sectPr w:rsidR="00EA50C2" w:rsidRPr="009A22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0B44" w14:textId="77777777" w:rsidR="0027400D" w:rsidRDefault="0027400D" w:rsidP="0027400D">
      <w:r>
        <w:separator/>
      </w:r>
    </w:p>
  </w:endnote>
  <w:endnote w:type="continuationSeparator" w:id="0">
    <w:p w14:paraId="45AB2483" w14:textId="77777777" w:rsidR="0027400D" w:rsidRDefault="0027400D" w:rsidP="0027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6548" w14:textId="01FFE909" w:rsidR="0027400D" w:rsidRPr="0027400D" w:rsidRDefault="0027400D">
    <w:pPr>
      <w:pStyle w:val="Footer"/>
      <w:rPr>
        <w:i/>
        <w:iCs/>
      </w:rPr>
    </w:pPr>
    <w:r w:rsidRPr="0027400D">
      <w:rPr>
        <w:i/>
        <w:iCs/>
      </w:rPr>
      <w:t>Contractor Assurances</w:t>
    </w:r>
    <w:r w:rsidR="009A2263">
      <w:rPr>
        <w:i/>
        <w:iCs/>
      </w:rPr>
      <w:tab/>
    </w:r>
    <w:r w:rsidRPr="0027400D">
      <w:rPr>
        <w:i/>
        <w:iCs/>
      </w:rPr>
      <w:tab/>
      <w:t xml:space="preserve">Page </w:t>
    </w:r>
    <w:r w:rsidRPr="0027400D">
      <w:rPr>
        <w:i/>
        <w:iCs/>
      </w:rPr>
      <w:fldChar w:fldCharType="begin"/>
    </w:r>
    <w:r w:rsidRPr="0027400D">
      <w:rPr>
        <w:i/>
        <w:iCs/>
      </w:rPr>
      <w:instrText xml:space="preserve"> PAGE  \* Arabic  \* MERGEFORMAT </w:instrText>
    </w:r>
    <w:r w:rsidRPr="0027400D">
      <w:rPr>
        <w:i/>
        <w:iCs/>
      </w:rPr>
      <w:fldChar w:fldCharType="separate"/>
    </w:r>
    <w:r w:rsidRPr="0027400D">
      <w:rPr>
        <w:i/>
        <w:iCs/>
        <w:noProof/>
      </w:rPr>
      <w:t>1</w:t>
    </w:r>
    <w:r w:rsidRPr="0027400D">
      <w:rPr>
        <w:i/>
        <w:iCs/>
      </w:rPr>
      <w:fldChar w:fldCharType="end"/>
    </w:r>
    <w:r w:rsidRPr="0027400D">
      <w:rPr>
        <w:i/>
        <w:iCs/>
      </w:rPr>
      <w:t xml:space="preserve"> of </w:t>
    </w:r>
    <w:r w:rsidRPr="0027400D">
      <w:rPr>
        <w:i/>
        <w:iCs/>
      </w:rPr>
      <w:fldChar w:fldCharType="begin"/>
    </w:r>
    <w:r w:rsidRPr="0027400D">
      <w:rPr>
        <w:i/>
        <w:iCs/>
      </w:rPr>
      <w:instrText xml:space="preserve"> NUMPAGES  \* Arabic  \* MERGEFORMAT </w:instrText>
    </w:r>
    <w:r w:rsidRPr="0027400D">
      <w:rPr>
        <w:i/>
        <w:iCs/>
      </w:rPr>
      <w:fldChar w:fldCharType="separate"/>
    </w:r>
    <w:r w:rsidRPr="0027400D">
      <w:rPr>
        <w:i/>
        <w:iCs/>
        <w:noProof/>
      </w:rPr>
      <w:t>2</w:t>
    </w:r>
    <w:r w:rsidRPr="0027400D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431B" w14:textId="77777777" w:rsidR="0027400D" w:rsidRDefault="0027400D" w:rsidP="0027400D">
      <w:r>
        <w:separator/>
      </w:r>
    </w:p>
  </w:footnote>
  <w:footnote w:type="continuationSeparator" w:id="0">
    <w:p w14:paraId="68D091A1" w14:textId="77777777" w:rsidR="0027400D" w:rsidRDefault="0027400D" w:rsidP="0027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2793"/>
    <w:multiLevelType w:val="hybridMultilevel"/>
    <w:tmpl w:val="AAC0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4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43"/>
    <w:rsid w:val="00117BD3"/>
    <w:rsid w:val="00176CA2"/>
    <w:rsid w:val="001E482B"/>
    <w:rsid w:val="0027400D"/>
    <w:rsid w:val="002B17AB"/>
    <w:rsid w:val="003057D0"/>
    <w:rsid w:val="003350C7"/>
    <w:rsid w:val="004D683E"/>
    <w:rsid w:val="00613887"/>
    <w:rsid w:val="0068419E"/>
    <w:rsid w:val="007132E3"/>
    <w:rsid w:val="007249F5"/>
    <w:rsid w:val="008D64B0"/>
    <w:rsid w:val="009A2263"/>
    <w:rsid w:val="009B7243"/>
    <w:rsid w:val="00A7636A"/>
    <w:rsid w:val="00A7645F"/>
    <w:rsid w:val="00AE110F"/>
    <w:rsid w:val="00BB08B0"/>
    <w:rsid w:val="00C77009"/>
    <w:rsid w:val="00CF11C4"/>
    <w:rsid w:val="00CF3FB4"/>
    <w:rsid w:val="00D655E1"/>
    <w:rsid w:val="00D8774E"/>
    <w:rsid w:val="00EA50C2"/>
    <w:rsid w:val="00EF568D"/>
    <w:rsid w:val="00F27211"/>
    <w:rsid w:val="00F4437B"/>
    <w:rsid w:val="00F7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34DF"/>
  <w15:chartTrackingRefBased/>
  <w15:docId w15:val="{A5596B0B-327F-4057-A995-DFB0BD10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3FB4"/>
    <w:pPr>
      <w:spacing w:before="120" w:after="120"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3FB4"/>
    <w:pPr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F3FB4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F3FB4"/>
    <w:pPr>
      <w:outlineLvl w:val="3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FB4"/>
    <w:rPr>
      <w:b/>
      <w:smallCap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FB4"/>
    <w:rPr>
      <w:b/>
      <w:bCs/>
      <w:i/>
      <w:i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3FB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F3FB4"/>
    <w:rPr>
      <w:i/>
      <w:iCs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77009"/>
    <w:pPr>
      <w:spacing w:before="120" w:after="1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77009"/>
    <w:pPr>
      <w:ind w:left="240"/>
    </w:pPr>
    <w:rPr>
      <w:rFonts w:cstheme="minorHAns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B08B0"/>
    <w:pPr>
      <w:pBdr>
        <w:bottom w:val="single" w:sz="12" w:space="1" w:color="auto"/>
      </w:pBdr>
      <w:contextualSpacing/>
    </w:pPr>
    <w:rPr>
      <w:rFonts w:eastAsiaTheme="majorEastAsia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B08B0"/>
    <w:rPr>
      <w:rFonts w:eastAsiaTheme="majorEastAsia"/>
      <w:spacing w:val="-10"/>
      <w:kern w:val="28"/>
      <w:sz w:val="36"/>
      <w:szCs w:val="36"/>
    </w:rPr>
  </w:style>
  <w:style w:type="paragraph" w:styleId="ListParagraph">
    <w:name w:val="List Paragraph"/>
    <w:basedOn w:val="Normal"/>
    <w:uiPriority w:val="34"/>
    <w:qFormat/>
    <w:rsid w:val="009B72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00D"/>
  </w:style>
  <w:style w:type="paragraph" w:styleId="Footer">
    <w:name w:val="footer"/>
    <w:basedOn w:val="Normal"/>
    <w:link w:val="FooterChar"/>
    <w:uiPriority w:val="99"/>
    <w:unhideWhenUsed/>
    <w:rsid w:val="00274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Bansley</dc:creator>
  <cp:keywords/>
  <dc:description/>
  <cp:lastModifiedBy>Suzanne Bansley</cp:lastModifiedBy>
  <cp:revision>3</cp:revision>
  <cp:lastPrinted>2024-12-19T16:17:00Z</cp:lastPrinted>
  <dcterms:created xsi:type="dcterms:W3CDTF">2025-09-29T19:53:00Z</dcterms:created>
  <dcterms:modified xsi:type="dcterms:W3CDTF">2025-09-29T19:57:00Z</dcterms:modified>
</cp:coreProperties>
</file>