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3742" w14:textId="6933C4AF" w:rsidR="002223FE" w:rsidRDefault="00786FEB" w:rsidP="00540F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</w:t>
      </w:r>
      <w:r w:rsidR="0000359E">
        <w:rPr>
          <w:rFonts w:ascii="Times New Roman" w:hAnsi="Times New Roman"/>
          <w:sz w:val="24"/>
        </w:rPr>
        <w:t>11</w:t>
      </w:r>
      <w:r w:rsidR="00A0336D">
        <w:rPr>
          <w:rFonts w:ascii="Times New Roman" w:hAnsi="Times New Roman"/>
          <w:sz w:val="24"/>
        </w:rPr>
        <w:t>, 20</w:t>
      </w:r>
      <w:r w:rsidR="00B41ED9">
        <w:rPr>
          <w:rFonts w:ascii="Times New Roman" w:hAnsi="Times New Roman"/>
          <w:sz w:val="24"/>
        </w:rPr>
        <w:t>2</w:t>
      </w:r>
      <w:r w:rsidR="00D67BD6">
        <w:rPr>
          <w:rFonts w:ascii="Times New Roman" w:hAnsi="Times New Roman"/>
          <w:sz w:val="24"/>
        </w:rPr>
        <w:t>4</w:t>
      </w:r>
    </w:p>
    <w:p w14:paraId="5E5537A9" w14:textId="77777777" w:rsidR="002223FE" w:rsidRDefault="002223FE" w:rsidP="00540F41">
      <w:pPr>
        <w:spacing w:after="0" w:line="240" w:lineRule="auto"/>
        <w:rPr>
          <w:rFonts w:ascii="Times New Roman" w:hAnsi="Times New Roman"/>
          <w:sz w:val="24"/>
        </w:rPr>
      </w:pPr>
    </w:p>
    <w:p w14:paraId="4DB976B2" w14:textId="19EA6D72" w:rsidR="007B4794" w:rsidRDefault="006B28E6" w:rsidP="00540F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Members of the Delegation:</w:t>
      </w:r>
    </w:p>
    <w:p w14:paraId="27DD23AF" w14:textId="77777777" w:rsidR="002223FE" w:rsidRDefault="002223FE" w:rsidP="00540F41">
      <w:pPr>
        <w:spacing w:after="0" w:line="240" w:lineRule="auto"/>
        <w:rPr>
          <w:rFonts w:ascii="Times New Roman" w:hAnsi="Times New Roman"/>
          <w:sz w:val="24"/>
        </w:rPr>
      </w:pPr>
    </w:p>
    <w:p w14:paraId="69AEB941" w14:textId="289ED19B" w:rsidR="00540F41" w:rsidRDefault="003344BF" w:rsidP="00007CD5">
      <w:pPr>
        <w:spacing w:after="0" w:line="240" w:lineRule="auto"/>
        <w:rPr>
          <w:rFonts w:ascii="Times New Roman" w:hAnsi="Times New Roman"/>
          <w:sz w:val="24"/>
        </w:rPr>
      </w:pPr>
      <w:bookmarkStart w:id="0" w:name="_Hlk161145246"/>
      <w:r>
        <w:rPr>
          <w:rFonts w:ascii="Times New Roman" w:hAnsi="Times New Roman"/>
          <w:sz w:val="24"/>
        </w:rPr>
        <w:t xml:space="preserve">During the months of January and February the </w:t>
      </w:r>
      <w:r w:rsidR="002223FE">
        <w:rPr>
          <w:rFonts w:ascii="Times New Roman" w:hAnsi="Times New Roman"/>
          <w:sz w:val="24"/>
        </w:rPr>
        <w:t xml:space="preserve">Executive Committee of the Delegation </w:t>
      </w:r>
      <w:r w:rsidR="00F24CBA">
        <w:rPr>
          <w:rFonts w:ascii="Times New Roman" w:hAnsi="Times New Roman"/>
          <w:sz w:val="24"/>
        </w:rPr>
        <w:t>met</w:t>
      </w:r>
      <w:r>
        <w:rPr>
          <w:rFonts w:ascii="Times New Roman" w:hAnsi="Times New Roman"/>
          <w:sz w:val="24"/>
        </w:rPr>
        <w:t xml:space="preserve"> </w:t>
      </w:r>
      <w:r w:rsidR="002223FE">
        <w:rPr>
          <w:rFonts w:ascii="Times New Roman" w:hAnsi="Times New Roman"/>
          <w:sz w:val="24"/>
        </w:rPr>
        <w:t>to review the Commissioners</w:t>
      </w:r>
      <w:r w:rsidR="00793C25">
        <w:rPr>
          <w:rFonts w:ascii="Times New Roman" w:hAnsi="Times New Roman"/>
          <w:sz w:val="24"/>
        </w:rPr>
        <w:t xml:space="preserve"> </w:t>
      </w:r>
      <w:r w:rsidR="002223FE">
        <w:rPr>
          <w:rFonts w:ascii="Times New Roman" w:hAnsi="Times New Roman"/>
          <w:sz w:val="24"/>
        </w:rPr>
        <w:t>proposed 20</w:t>
      </w:r>
      <w:r w:rsidR="00B41ED9">
        <w:rPr>
          <w:rFonts w:ascii="Times New Roman" w:hAnsi="Times New Roman"/>
          <w:sz w:val="24"/>
        </w:rPr>
        <w:t>2</w:t>
      </w:r>
      <w:r w:rsidR="00D67BD6">
        <w:rPr>
          <w:rFonts w:ascii="Times New Roman" w:hAnsi="Times New Roman"/>
          <w:sz w:val="24"/>
        </w:rPr>
        <w:t>4</w:t>
      </w:r>
      <w:r w:rsidR="002223FE">
        <w:rPr>
          <w:rFonts w:ascii="Times New Roman" w:hAnsi="Times New Roman"/>
          <w:sz w:val="24"/>
        </w:rPr>
        <w:t xml:space="preserve"> budget.  The Commissioners proposed a total </w:t>
      </w:r>
      <w:r w:rsidR="00B41ED9">
        <w:rPr>
          <w:rFonts w:ascii="Times New Roman" w:hAnsi="Times New Roman"/>
          <w:sz w:val="24"/>
        </w:rPr>
        <w:t>202</w:t>
      </w:r>
      <w:r w:rsidR="00D67BD6">
        <w:rPr>
          <w:rFonts w:ascii="Times New Roman" w:hAnsi="Times New Roman"/>
          <w:sz w:val="24"/>
        </w:rPr>
        <w:t>4</w:t>
      </w:r>
      <w:r w:rsidR="002223FE">
        <w:rPr>
          <w:rFonts w:ascii="Times New Roman" w:hAnsi="Times New Roman"/>
          <w:sz w:val="24"/>
        </w:rPr>
        <w:t xml:space="preserve"> budget of $</w:t>
      </w:r>
      <w:r w:rsidR="00EA4897">
        <w:rPr>
          <w:rFonts w:ascii="Times New Roman" w:hAnsi="Times New Roman"/>
          <w:sz w:val="24"/>
        </w:rPr>
        <w:t>7</w:t>
      </w:r>
      <w:r w:rsidR="00D67BD6">
        <w:rPr>
          <w:rFonts w:ascii="Times New Roman" w:hAnsi="Times New Roman"/>
          <w:sz w:val="24"/>
        </w:rPr>
        <w:t>4,521,247</w:t>
      </w:r>
      <w:r w:rsidR="002223FE">
        <w:rPr>
          <w:rFonts w:ascii="Times New Roman" w:hAnsi="Times New Roman"/>
          <w:sz w:val="24"/>
        </w:rPr>
        <w:t>.  This figure represented a</w:t>
      </w:r>
      <w:r w:rsidR="00B41ED9">
        <w:rPr>
          <w:rFonts w:ascii="Times New Roman" w:hAnsi="Times New Roman"/>
          <w:sz w:val="24"/>
        </w:rPr>
        <w:t xml:space="preserve"> </w:t>
      </w:r>
      <w:r w:rsidR="006C6A20">
        <w:rPr>
          <w:rFonts w:ascii="Times New Roman" w:hAnsi="Times New Roman"/>
          <w:sz w:val="24"/>
        </w:rPr>
        <w:t>decrease</w:t>
      </w:r>
      <w:r w:rsidR="00B41ED9">
        <w:rPr>
          <w:rFonts w:ascii="Times New Roman" w:hAnsi="Times New Roman"/>
          <w:sz w:val="24"/>
        </w:rPr>
        <w:t xml:space="preserve"> </w:t>
      </w:r>
      <w:r w:rsidR="002223FE">
        <w:rPr>
          <w:rFonts w:ascii="Times New Roman" w:hAnsi="Times New Roman"/>
          <w:sz w:val="24"/>
        </w:rPr>
        <w:t>in the overall budget of $</w:t>
      </w:r>
      <w:r w:rsidR="00D67BD6">
        <w:rPr>
          <w:rFonts w:ascii="Times New Roman" w:hAnsi="Times New Roman"/>
          <w:sz w:val="24"/>
        </w:rPr>
        <w:t>2,907,306</w:t>
      </w:r>
      <w:r w:rsidR="002223FE">
        <w:rPr>
          <w:rFonts w:ascii="Times New Roman" w:hAnsi="Times New Roman"/>
          <w:sz w:val="24"/>
        </w:rPr>
        <w:t xml:space="preserve"> from 20</w:t>
      </w:r>
      <w:r w:rsidR="006C6A20">
        <w:rPr>
          <w:rFonts w:ascii="Times New Roman" w:hAnsi="Times New Roman"/>
          <w:sz w:val="24"/>
        </w:rPr>
        <w:t>2</w:t>
      </w:r>
      <w:r w:rsidR="00D67BD6">
        <w:rPr>
          <w:rFonts w:ascii="Times New Roman" w:hAnsi="Times New Roman"/>
          <w:sz w:val="24"/>
        </w:rPr>
        <w:t>3</w:t>
      </w:r>
      <w:r w:rsidR="002223FE">
        <w:rPr>
          <w:rFonts w:ascii="Times New Roman" w:hAnsi="Times New Roman"/>
          <w:sz w:val="24"/>
        </w:rPr>
        <w:t>.</w:t>
      </w:r>
      <w:r w:rsidR="00E141EE">
        <w:rPr>
          <w:rFonts w:ascii="Times New Roman" w:hAnsi="Times New Roman"/>
          <w:sz w:val="24"/>
        </w:rPr>
        <w:t xml:space="preserve"> </w:t>
      </w:r>
      <w:r w:rsidR="00EA4897" w:rsidRPr="00D91469">
        <w:rPr>
          <w:rFonts w:ascii="Times New Roman" w:hAnsi="Times New Roman"/>
          <w:sz w:val="24"/>
        </w:rPr>
        <w:t xml:space="preserve">The major decrease </w:t>
      </w:r>
      <w:r w:rsidR="00F715DF">
        <w:rPr>
          <w:rFonts w:ascii="Times New Roman" w:hAnsi="Times New Roman"/>
          <w:sz w:val="24"/>
        </w:rPr>
        <w:t>was</w:t>
      </w:r>
      <w:r w:rsidR="00EA4897" w:rsidRPr="00D91469">
        <w:rPr>
          <w:rFonts w:ascii="Times New Roman" w:hAnsi="Times New Roman"/>
          <w:sz w:val="24"/>
        </w:rPr>
        <w:t xml:space="preserve"> due to reduced use </w:t>
      </w:r>
      <w:r w:rsidR="00EA4897" w:rsidRPr="0000359E">
        <w:rPr>
          <w:rFonts w:ascii="Times New Roman" w:hAnsi="Times New Roman"/>
          <w:sz w:val="24"/>
        </w:rPr>
        <w:t xml:space="preserve">of American Rescue Plan Funds </w:t>
      </w:r>
      <w:r w:rsidR="00416B74">
        <w:rPr>
          <w:rFonts w:ascii="Times New Roman" w:hAnsi="Times New Roman"/>
          <w:sz w:val="24"/>
        </w:rPr>
        <w:t xml:space="preserve">and </w:t>
      </w:r>
      <w:r w:rsidR="00EA4897" w:rsidRPr="0000359E">
        <w:rPr>
          <w:rFonts w:ascii="Times New Roman" w:hAnsi="Times New Roman"/>
          <w:sz w:val="24"/>
        </w:rPr>
        <w:t>for</w:t>
      </w:r>
      <w:r w:rsidR="00416B74">
        <w:rPr>
          <w:rFonts w:ascii="Times New Roman" w:hAnsi="Times New Roman"/>
          <w:sz w:val="24"/>
        </w:rPr>
        <w:t xml:space="preserve"> other </w:t>
      </w:r>
      <w:r w:rsidR="00EA4897" w:rsidRPr="0000359E">
        <w:rPr>
          <w:rFonts w:ascii="Times New Roman" w:hAnsi="Times New Roman"/>
          <w:sz w:val="24"/>
        </w:rPr>
        <w:t>one-time expenses</w:t>
      </w:r>
      <w:r w:rsidR="00EA4897">
        <w:rPr>
          <w:rFonts w:ascii="Times New Roman" w:hAnsi="Times New Roman"/>
          <w:sz w:val="24"/>
        </w:rPr>
        <w:t>.</w:t>
      </w:r>
      <w:r w:rsidR="002223FE">
        <w:rPr>
          <w:rFonts w:ascii="Times New Roman" w:hAnsi="Times New Roman"/>
          <w:sz w:val="24"/>
        </w:rPr>
        <w:t xml:space="preserve"> Taxes to be raised were proposed at </w:t>
      </w:r>
      <w:r w:rsidR="00786FEB">
        <w:rPr>
          <w:rFonts w:ascii="Times New Roman" w:hAnsi="Times New Roman"/>
          <w:sz w:val="24"/>
        </w:rPr>
        <w:t>$</w:t>
      </w:r>
      <w:r w:rsidR="00EA4897">
        <w:rPr>
          <w:rFonts w:ascii="Times New Roman" w:hAnsi="Times New Roman"/>
          <w:sz w:val="24"/>
        </w:rPr>
        <w:t>29,6</w:t>
      </w:r>
      <w:r w:rsidR="00D67BD6">
        <w:rPr>
          <w:rFonts w:ascii="Times New Roman" w:hAnsi="Times New Roman"/>
          <w:sz w:val="24"/>
        </w:rPr>
        <w:t>71,240</w:t>
      </w:r>
      <w:r w:rsidR="002223FE">
        <w:rPr>
          <w:rFonts w:ascii="Times New Roman" w:hAnsi="Times New Roman"/>
          <w:sz w:val="24"/>
        </w:rPr>
        <w:t>.  This figure was an increase in taxes to be raised of $</w:t>
      </w:r>
      <w:r w:rsidR="00D67BD6">
        <w:rPr>
          <w:rFonts w:ascii="Times New Roman" w:hAnsi="Times New Roman"/>
          <w:sz w:val="24"/>
        </w:rPr>
        <w:t>577,869</w:t>
      </w:r>
      <w:r w:rsidR="002223FE">
        <w:rPr>
          <w:rFonts w:ascii="Times New Roman" w:hAnsi="Times New Roman"/>
          <w:sz w:val="24"/>
        </w:rPr>
        <w:t xml:space="preserve"> from 20</w:t>
      </w:r>
      <w:r w:rsidR="002D69DA">
        <w:rPr>
          <w:rFonts w:ascii="Times New Roman" w:hAnsi="Times New Roman"/>
          <w:sz w:val="24"/>
        </w:rPr>
        <w:t>2</w:t>
      </w:r>
      <w:r w:rsidR="00D67BD6">
        <w:rPr>
          <w:rFonts w:ascii="Times New Roman" w:hAnsi="Times New Roman"/>
          <w:sz w:val="24"/>
        </w:rPr>
        <w:t>3</w:t>
      </w:r>
      <w:r w:rsidR="002223FE">
        <w:rPr>
          <w:rFonts w:ascii="Times New Roman" w:hAnsi="Times New Roman"/>
          <w:sz w:val="24"/>
        </w:rPr>
        <w:t xml:space="preserve"> to which the Executive Committee made additional changes.  </w:t>
      </w:r>
    </w:p>
    <w:p w14:paraId="6F05D3CB" w14:textId="77777777" w:rsidR="00007CD5" w:rsidRDefault="00007CD5" w:rsidP="00007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B0323" w14:textId="3B3436A6" w:rsidR="00C553B1" w:rsidRDefault="00C553B1" w:rsidP="00007CD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With </w:t>
      </w:r>
      <w:r w:rsidR="003344BF">
        <w:rPr>
          <w:rFonts w:ascii="Times New Roman" w:eastAsia="Times New Roman" w:hAnsi="Times New Roman"/>
          <w:sz w:val="24"/>
        </w:rPr>
        <w:t>diligent work and cooperation of</w:t>
      </w:r>
      <w:r>
        <w:rPr>
          <w:rFonts w:ascii="Times New Roman" w:eastAsia="Times New Roman" w:hAnsi="Times New Roman"/>
          <w:sz w:val="24"/>
        </w:rPr>
        <w:t xml:space="preserve"> the Commissioners, County Administrator and the County Department Heads</w:t>
      </w:r>
      <w:r w:rsidR="00910917">
        <w:rPr>
          <w:rFonts w:ascii="Times New Roman" w:eastAsia="Times New Roman" w:hAnsi="Times New Roman"/>
          <w:sz w:val="24"/>
        </w:rPr>
        <w:t xml:space="preserve"> and with the knowledge that the 22 towns and the city of Keene are still recovering from the </w:t>
      </w:r>
      <w:r w:rsidR="008F5555">
        <w:rPr>
          <w:rFonts w:ascii="Times New Roman" w:eastAsia="Times New Roman" w:hAnsi="Times New Roman"/>
          <w:sz w:val="24"/>
        </w:rPr>
        <w:t xml:space="preserve">economic </w:t>
      </w:r>
      <w:r w:rsidR="00910917">
        <w:rPr>
          <w:rFonts w:ascii="Times New Roman" w:eastAsia="Times New Roman" w:hAnsi="Times New Roman"/>
          <w:sz w:val="24"/>
        </w:rPr>
        <w:t>challenges brought forth by the COVID Pandemic</w:t>
      </w:r>
      <w:r w:rsidR="00AD28BF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="00451A9E">
        <w:rPr>
          <w:rFonts w:ascii="Times New Roman" w:eastAsia="Times New Roman" w:hAnsi="Times New Roman"/>
          <w:sz w:val="24"/>
        </w:rPr>
        <w:t>t</w:t>
      </w:r>
      <w:r w:rsidR="00910917">
        <w:rPr>
          <w:rFonts w:ascii="Times New Roman" w:eastAsia="Times New Roman" w:hAnsi="Times New Roman"/>
          <w:sz w:val="24"/>
        </w:rPr>
        <w:t xml:space="preserve">he Executive Committee is bringing forth </w:t>
      </w:r>
      <w:r w:rsidR="00F715DF">
        <w:rPr>
          <w:rFonts w:ascii="Times New Roman" w:eastAsia="Times New Roman" w:hAnsi="Times New Roman"/>
          <w:sz w:val="24"/>
        </w:rPr>
        <w:t xml:space="preserve">a </w:t>
      </w:r>
      <w:r>
        <w:rPr>
          <w:rFonts w:ascii="Times New Roman" w:eastAsia="Times New Roman" w:hAnsi="Times New Roman"/>
          <w:sz w:val="24"/>
        </w:rPr>
        <w:t>budget that has reduced the original tax</w:t>
      </w:r>
      <w:r w:rsidR="00BB40C2">
        <w:rPr>
          <w:rFonts w:ascii="Times New Roman" w:eastAsia="Times New Roman" w:hAnsi="Times New Roman"/>
          <w:sz w:val="24"/>
        </w:rPr>
        <w:t xml:space="preserve"> increase of </w:t>
      </w:r>
      <w:r w:rsidR="002D69DA">
        <w:rPr>
          <w:rFonts w:ascii="Times New Roman" w:eastAsia="Times New Roman" w:hAnsi="Times New Roman"/>
          <w:sz w:val="24"/>
        </w:rPr>
        <w:t>1.</w:t>
      </w:r>
      <w:r w:rsidR="00D67BD6">
        <w:rPr>
          <w:rFonts w:ascii="Times New Roman" w:eastAsia="Times New Roman" w:hAnsi="Times New Roman"/>
          <w:sz w:val="24"/>
        </w:rPr>
        <w:t>99</w:t>
      </w:r>
      <w:r w:rsidR="00BB40C2">
        <w:rPr>
          <w:rFonts w:ascii="Times New Roman" w:eastAsia="Times New Roman" w:hAnsi="Times New Roman"/>
          <w:sz w:val="24"/>
        </w:rPr>
        <w:t xml:space="preserve">% to </w:t>
      </w:r>
      <w:r w:rsidR="00D67BD6">
        <w:rPr>
          <w:rFonts w:ascii="Times New Roman" w:eastAsia="Times New Roman" w:hAnsi="Times New Roman"/>
          <w:sz w:val="24"/>
        </w:rPr>
        <w:t>-0.09</w:t>
      </w:r>
      <w:r w:rsidR="00BB40C2">
        <w:rPr>
          <w:rFonts w:ascii="Times New Roman" w:eastAsia="Times New Roman" w:hAnsi="Times New Roman"/>
          <w:sz w:val="24"/>
        </w:rPr>
        <w:t xml:space="preserve">% </w:t>
      </w:r>
      <w:r w:rsidR="00910917">
        <w:rPr>
          <w:rFonts w:ascii="Times New Roman" w:eastAsia="Times New Roman" w:hAnsi="Times New Roman"/>
          <w:sz w:val="24"/>
        </w:rPr>
        <w:t xml:space="preserve">taxes to be raised </w:t>
      </w:r>
      <w:r w:rsidR="00BB40C2">
        <w:rPr>
          <w:rFonts w:ascii="Times New Roman" w:eastAsia="Times New Roman" w:hAnsi="Times New Roman"/>
          <w:sz w:val="24"/>
        </w:rPr>
        <w:t xml:space="preserve">over the </w:t>
      </w:r>
      <w:r w:rsidR="00E141EE">
        <w:rPr>
          <w:rFonts w:ascii="Times New Roman" w:eastAsia="Times New Roman" w:hAnsi="Times New Roman"/>
          <w:sz w:val="24"/>
        </w:rPr>
        <w:t>20</w:t>
      </w:r>
      <w:r w:rsidR="002D69DA">
        <w:rPr>
          <w:rFonts w:ascii="Times New Roman" w:eastAsia="Times New Roman" w:hAnsi="Times New Roman"/>
          <w:sz w:val="24"/>
        </w:rPr>
        <w:t>2</w:t>
      </w:r>
      <w:r w:rsidR="00CD0E36">
        <w:rPr>
          <w:rFonts w:ascii="Times New Roman" w:eastAsia="Times New Roman" w:hAnsi="Times New Roman"/>
          <w:sz w:val="24"/>
        </w:rPr>
        <w:t>4 Commissioners proposed</w:t>
      </w:r>
      <w:r w:rsidR="00E141EE">
        <w:rPr>
          <w:rFonts w:ascii="Times New Roman" w:eastAsia="Times New Roman" w:hAnsi="Times New Roman"/>
          <w:sz w:val="24"/>
        </w:rPr>
        <w:t xml:space="preserve"> </w:t>
      </w:r>
      <w:r w:rsidR="00BB40C2">
        <w:rPr>
          <w:rFonts w:ascii="Times New Roman" w:eastAsia="Times New Roman" w:hAnsi="Times New Roman"/>
          <w:sz w:val="24"/>
        </w:rPr>
        <w:t>budget</w:t>
      </w:r>
      <w:r>
        <w:rPr>
          <w:rFonts w:ascii="Times New Roman" w:eastAsia="Times New Roman" w:hAnsi="Times New Roman"/>
          <w:sz w:val="24"/>
        </w:rPr>
        <w:t xml:space="preserve">. After months of working with </w:t>
      </w:r>
      <w:r w:rsidR="003344BF">
        <w:rPr>
          <w:rFonts w:ascii="Times New Roman" w:eastAsia="Times New Roman" w:hAnsi="Times New Roman"/>
          <w:sz w:val="24"/>
        </w:rPr>
        <w:t xml:space="preserve">leadership of the </w:t>
      </w:r>
      <w:r w:rsidR="00AD28BF">
        <w:rPr>
          <w:rFonts w:ascii="Times New Roman" w:eastAsia="Times New Roman" w:hAnsi="Times New Roman"/>
          <w:sz w:val="24"/>
        </w:rPr>
        <w:t>C</w:t>
      </w:r>
      <w:r w:rsidR="003344BF">
        <w:rPr>
          <w:rFonts w:ascii="Times New Roman" w:eastAsia="Times New Roman" w:hAnsi="Times New Roman"/>
          <w:sz w:val="24"/>
        </w:rPr>
        <w:t>ounty</w:t>
      </w:r>
      <w:r>
        <w:rPr>
          <w:rFonts w:ascii="Times New Roman" w:eastAsia="Times New Roman" w:hAnsi="Times New Roman"/>
          <w:sz w:val="24"/>
        </w:rPr>
        <w:t xml:space="preserve"> and Commissioners, we are pleased with the budget we are presenting. </w:t>
      </w:r>
    </w:p>
    <w:p w14:paraId="0780AC16" w14:textId="77777777" w:rsidR="008F5555" w:rsidRDefault="008F5555" w:rsidP="00007CD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414EDAC" w14:textId="7D65E816" w:rsidR="00C07CC3" w:rsidRPr="004978C1" w:rsidRDefault="001D789A" w:rsidP="00C07CC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</w:t>
      </w:r>
      <w:r w:rsidR="00C07CC3">
        <w:rPr>
          <w:rFonts w:ascii="Times New Roman" w:eastAsia="Times New Roman" w:hAnsi="Times New Roman"/>
          <w:sz w:val="24"/>
        </w:rPr>
        <w:t>th the adjustments made, the</w:t>
      </w:r>
      <w:r w:rsidR="00C07CC3" w:rsidRPr="004978C1">
        <w:rPr>
          <w:rFonts w:ascii="Times New Roman" w:eastAsia="Times New Roman" w:hAnsi="Times New Roman"/>
          <w:sz w:val="24"/>
        </w:rPr>
        <w:t xml:space="preserve"> Executive Committee budget is $</w:t>
      </w:r>
      <w:r w:rsidR="00C07CC3">
        <w:rPr>
          <w:rFonts w:ascii="Times New Roman" w:eastAsia="Times New Roman" w:hAnsi="Times New Roman"/>
          <w:sz w:val="24"/>
        </w:rPr>
        <w:t>7</w:t>
      </w:r>
      <w:r w:rsidR="00D67BD6">
        <w:rPr>
          <w:rFonts w:ascii="Times New Roman" w:eastAsia="Times New Roman" w:hAnsi="Times New Roman"/>
          <w:sz w:val="24"/>
        </w:rPr>
        <w:t>5,755,833</w:t>
      </w:r>
      <w:r w:rsidR="0008127B">
        <w:rPr>
          <w:rFonts w:ascii="Times New Roman" w:eastAsia="Times New Roman" w:hAnsi="Times New Roman"/>
          <w:sz w:val="24"/>
        </w:rPr>
        <w:t>.</w:t>
      </w:r>
      <w:r w:rsidR="00C07CC3" w:rsidRPr="004978C1">
        <w:rPr>
          <w:rFonts w:ascii="Times New Roman" w:eastAsia="Times New Roman" w:hAnsi="Times New Roman"/>
          <w:sz w:val="24"/>
        </w:rPr>
        <w:t xml:space="preserve"> with taxes to be raised of $</w:t>
      </w:r>
      <w:r w:rsidR="00C07CC3">
        <w:rPr>
          <w:rFonts w:ascii="Times New Roman" w:eastAsia="Times New Roman" w:hAnsi="Times New Roman"/>
          <w:sz w:val="24"/>
        </w:rPr>
        <w:t>29,</w:t>
      </w:r>
      <w:r w:rsidR="00D67BD6">
        <w:rPr>
          <w:rFonts w:ascii="Times New Roman" w:eastAsia="Times New Roman" w:hAnsi="Times New Roman"/>
          <w:sz w:val="24"/>
        </w:rPr>
        <w:t>067,585</w:t>
      </w:r>
      <w:r w:rsidR="00C07CC3" w:rsidRPr="004978C1">
        <w:rPr>
          <w:rFonts w:ascii="Times New Roman" w:eastAsia="Times New Roman" w:hAnsi="Times New Roman"/>
          <w:sz w:val="24"/>
        </w:rPr>
        <w:t xml:space="preserve">. This represents a </w:t>
      </w:r>
      <w:r w:rsidR="00793C25">
        <w:rPr>
          <w:rFonts w:ascii="Times New Roman" w:eastAsia="Times New Roman" w:hAnsi="Times New Roman"/>
          <w:sz w:val="24"/>
        </w:rPr>
        <w:t>-0</w:t>
      </w:r>
      <w:r w:rsidR="006B28E6">
        <w:rPr>
          <w:rFonts w:ascii="Times New Roman" w:eastAsia="Times New Roman" w:hAnsi="Times New Roman"/>
          <w:sz w:val="24"/>
        </w:rPr>
        <w:t xml:space="preserve">.09% </w:t>
      </w:r>
      <w:r w:rsidR="00D67BD6">
        <w:rPr>
          <w:rFonts w:ascii="Times New Roman" w:eastAsia="Times New Roman" w:hAnsi="Times New Roman"/>
          <w:sz w:val="24"/>
        </w:rPr>
        <w:t xml:space="preserve">reduction </w:t>
      </w:r>
      <w:r w:rsidR="006B28E6">
        <w:rPr>
          <w:rFonts w:ascii="Times New Roman" w:eastAsia="Times New Roman" w:hAnsi="Times New Roman"/>
          <w:sz w:val="24"/>
        </w:rPr>
        <w:t xml:space="preserve">($25,786.) in the amount of </w:t>
      </w:r>
      <w:r w:rsidR="00D67BD6">
        <w:rPr>
          <w:rFonts w:ascii="Times New Roman" w:eastAsia="Times New Roman" w:hAnsi="Times New Roman"/>
          <w:sz w:val="24"/>
        </w:rPr>
        <w:t>taxes to be raised</w:t>
      </w:r>
      <w:r w:rsidR="006B28E6">
        <w:rPr>
          <w:rFonts w:ascii="Times New Roman" w:eastAsia="Times New Roman" w:hAnsi="Times New Roman"/>
          <w:sz w:val="24"/>
        </w:rPr>
        <w:t>.</w:t>
      </w:r>
      <w:r w:rsidR="00CD0E36">
        <w:rPr>
          <w:rFonts w:ascii="Times New Roman" w:eastAsia="Times New Roman" w:hAnsi="Times New Roman"/>
          <w:sz w:val="24"/>
        </w:rPr>
        <w:t xml:space="preserve"> </w:t>
      </w:r>
      <w:r w:rsidR="006B28E6">
        <w:rPr>
          <w:rFonts w:ascii="Times New Roman" w:eastAsia="Times New Roman" w:hAnsi="Times New Roman"/>
          <w:sz w:val="24"/>
        </w:rPr>
        <w:t>Although the Executive Committee</w:t>
      </w:r>
      <w:r w:rsidR="00CD0E36">
        <w:rPr>
          <w:rFonts w:ascii="Times New Roman" w:eastAsia="Times New Roman" w:hAnsi="Times New Roman"/>
          <w:sz w:val="24"/>
        </w:rPr>
        <w:t>’s</w:t>
      </w:r>
      <w:r w:rsidR="006B28E6">
        <w:rPr>
          <w:rFonts w:ascii="Times New Roman" w:eastAsia="Times New Roman" w:hAnsi="Times New Roman"/>
          <w:sz w:val="24"/>
        </w:rPr>
        <w:t xml:space="preserve"> bottom</w:t>
      </w:r>
      <w:r w:rsidR="00CD0E36">
        <w:rPr>
          <w:rFonts w:ascii="Times New Roman" w:eastAsia="Times New Roman" w:hAnsi="Times New Roman"/>
          <w:sz w:val="24"/>
        </w:rPr>
        <w:t>-</w:t>
      </w:r>
      <w:r w:rsidR="006B28E6">
        <w:rPr>
          <w:rFonts w:ascii="Times New Roman" w:eastAsia="Times New Roman" w:hAnsi="Times New Roman"/>
          <w:sz w:val="24"/>
        </w:rPr>
        <w:t xml:space="preserve">line budget did increase from the Commissioners original proposal, this was due to the 2023 Sheriff’s Dispatch Infrastructure Project balance being carried over to 2024.  As this project had </w:t>
      </w:r>
      <w:r w:rsidR="00CD0E36">
        <w:rPr>
          <w:rFonts w:ascii="Times New Roman" w:eastAsia="Times New Roman" w:hAnsi="Times New Roman"/>
          <w:sz w:val="24"/>
        </w:rPr>
        <w:t xml:space="preserve">offsetting </w:t>
      </w:r>
      <w:r w:rsidR="006B28E6">
        <w:rPr>
          <w:rFonts w:ascii="Times New Roman" w:eastAsia="Times New Roman" w:hAnsi="Times New Roman"/>
          <w:sz w:val="24"/>
        </w:rPr>
        <w:t>funding sources, there was no additional increase in taxes to be raised.</w:t>
      </w:r>
    </w:p>
    <w:p w14:paraId="527816F1" w14:textId="77777777" w:rsidR="00C07CC3" w:rsidRDefault="00C07CC3" w:rsidP="00007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78DBD" w14:textId="22B18143" w:rsidR="00A60681" w:rsidRDefault="000F0D04" w:rsidP="00007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the budget for 202</w:t>
      </w:r>
      <w:r w:rsidR="00D67B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is approve</w:t>
      </w:r>
      <w:r w:rsidR="00F8205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by the full Cheshire County Delegation, the </w:t>
      </w:r>
      <w:r w:rsidR="00AD28B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ounty then follows State of N</w:t>
      </w:r>
      <w:r w:rsidR="00AD28BF"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z w:val="24"/>
          <w:szCs w:val="24"/>
        </w:rPr>
        <w:t>H</w:t>
      </w:r>
      <w:r w:rsidR="00AD28BF">
        <w:rPr>
          <w:rFonts w:ascii="Times New Roman" w:hAnsi="Times New Roman"/>
          <w:sz w:val="24"/>
          <w:szCs w:val="24"/>
        </w:rPr>
        <w:t>ampshire</w:t>
      </w:r>
      <w:r>
        <w:rPr>
          <w:rFonts w:ascii="Times New Roman" w:hAnsi="Times New Roman"/>
          <w:sz w:val="24"/>
          <w:szCs w:val="24"/>
        </w:rPr>
        <w:t xml:space="preserve"> statu</w:t>
      </w:r>
      <w:r w:rsidR="00AD28B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 w:rsidR="00AD28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EA4897">
        <w:rPr>
          <w:rFonts w:ascii="Times New Roman" w:hAnsi="Times New Roman"/>
          <w:sz w:val="24"/>
          <w:szCs w:val="24"/>
        </w:rPr>
        <w:t>sends</w:t>
      </w:r>
      <w:r>
        <w:rPr>
          <w:rFonts w:ascii="Times New Roman" w:hAnsi="Times New Roman"/>
          <w:sz w:val="24"/>
          <w:szCs w:val="24"/>
        </w:rPr>
        <w:t xml:space="preserve"> </w:t>
      </w:r>
      <w:r w:rsidR="00C07CC3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approved 202</w:t>
      </w:r>
      <w:r w:rsidR="00D67B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budget numbers to the NH Department of Revenue Administration</w:t>
      </w:r>
      <w:r w:rsidR="00451A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1A9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DRA will formulate the portion of taxes to be raised for each of the 22 towns and the City of Keene based on </w:t>
      </w:r>
      <w:r w:rsidR="00F8205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tax model that includes current or new valuations and </w:t>
      </w:r>
      <w:r w:rsidR="00A60681">
        <w:rPr>
          <w:rFonts w:ascii="Times New Roman" w:hAnsi="Times New Roman"/>
          <w:sz w:val="24"/>
          <w:szCs w:val="24"/>
        </w:rPr>
        <w:t>assessments</w:t>
      </w:r>
      <w:r w:rsidR="00EA4897">
        <w:rPr>
          <w:rFonts w:ascii="Times New Roman" w:hAnsi="Times New Roman"/>
          <w:sz w:val="24"/>
          <w:szCs w:val="24"/>
        </w:rPr>
        <w:t>.</w:t>
      </w:r>
    </w:p>
    <w:p w14:paraId="4B655790" w14:textId="77777777" w:rsidR="00FD0F85" w:rsidRPr="004978C1" w:rsidRDefault="000F0D04" w:rsidP="00007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981F163" w14:textId="0696C4EA" w:rsidR="00526739" w:rsidRDefault="00D7267F" w:rsidP="00526739">
      <w:pPr>
        <w:spacing w:after="0" w:line="240" w:lineRule="auto"/>
        <w:rPr>
          <w:rFonts w:ascii="Times New Roman" w:hAnsi="Times New Roman"/>
          <w:sz w:val="24"/>
        </w:rPr>
      </w:pPr>
      <w:r w:rsidRPr="00ED104A">
        <w:rPr>
          <w:rFonts w:ascii="Times New Roman" w:eastAsia="Times New Roman" w:hAnsi="Times New Roman"/>
          <w:sz w:val="24"/>
        </w:rPr>
        <w:t xml:space="preserve">There will be a Delegation meeting on Monday March </w:t>
      </w:r>
      <w:r w:rsidR="00D67BD6">
        <w:rPr>
          <w:rFonts w:ascii="Times New Roman" w:eastAsia="Times New Roman" w:hAnsi="Times New Roman"/>
          <w:sz w:val="24"/>
        </w:rPr>
        <w:t>18,</w:t>
      </w:r>
      <w:r w:rsidRPr="00ED104A">
        <w:rPr>
          <w:rFonts w:ascii="Times New Roman" w:eastAsia="Times New Roman" w:hAnsi="Times New Roman"/>
          <w:sz w:val="24"/>
        </w:rPr>
        <w:t xml:space="preserve"> 20</w:t>
      </w:r>
      <w:r w:rsidR="00E141EE">
        <w:rPr>
          <w:rFonts w:ascii="Times New Roman" w:eastAsia="Times New Roman" w:hAnsi="Times New Roman"/>
          <w:sz w:val="24"/>
        </w:rPr>
        <w:t>2</w:t>
      </w:r>
      <w:r w:rsidR="00D67BD6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at 7:00pm at 12 Court Street, 2</w:t>
      </w:r>
      <w:r w:rsidRPr="00C27E4F">
        <w:rPr>
          <w:rFonts w:ascii="Times New Roman" w:eastAsia="Times New Roman" w:hAnsi="Times New Roman"/>
          <w:sz w:val="24"/>
          <w:vertAlign w:val="superscript"/>
        </w:rPr>
        <w:t>nd</w:t>
      </w:r>
      <w:r>
        <w:rPr>
          <w:rFonts w:ascii="Times New Roman" w:eastAsia="Times New Roman" w:hAnsi="Times New Roman"/>
          <w:sz w:val="24"/>
        </w:rPr>
        <w:t xml:space="preserve"> Floor County Hall</w:t>
      </w:r>
      <w:r w:rsidRPr="00ED104A">
        <w:rPr>
          <w:rFonts w:ascii="Times New Roman" w:eastAsia="Times New Roman" w:hAnsi="Times New Roman"/>
          <w:sz w:val="24"/>
        </w:rPr>
        <w:t xml:space="preserve"> at which time we will be asking the Delegation to approve this budge</w:t>
      </w:r>
      <w:r w:rsidR="00CA6E18">
        <w:rPr>
          <w:rFonts w:ascii="Times New Roman" w:eastAsia="Times New Roman" w:hAnsi="Times New Roman"/>
          <w:sz w:val="24"/>
        </w:rPr>
        <w:t>t</w:t>
      </w:r>
      <w:r w:rsidR="00526739">
        <w:rPr>
          <w:rFonts w:ascii="Times New Roman" w:eastAsia="Times New Roman" w:hAnsi="Times New Roman"/>
          <w:sz w:val="24"/>
        </w:rPr>
        <w:t>.</w:t>
      </w:r>
      <w:r w:rsidR="004D2831">
        <w:rPr>
          <w:rFonts w:ascii="Times New Roman" w:hAnsi="Times New Roman"/>
          <w:sz w:val="24"/>
        </w:rPr>
        <w:t xml:space="preserve"> </w:t>
      </w:r>
    </w:p>
    <w:p w14:paraId="41DEA23C" w14:textId="77777777" w:rsidR="004D2831" w:rsidRDefault="004D2831" w:rsidP="00526739">
      <w:pPr>
        <w:spacing w:after="0" w:line="240" w:lineRule="auto"/>
        <w:rPr>
          <w:rFonts w:ascii="Times New Roman" w:hAnsi="Times New Roman"/>
          <w:sz w:val="24"/>
        </w:rPr>
      </w:pPr>
    </w:p>
    <w:p w14:paraId="162B28CD" w14:textId="3A112119" w:rsidR="00526739" w:rsidRDefault="00526739" w:rsidP="006B28E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Zoom Call-in Number </w:t>
      </w:r>
      <w:r w:rsidRPr="006B28E6">
        <w:rPr>
          <w:rFonts w:ascii="Times New Roman" w:hAnsi="Times New Roman"/>
          <w:b/>
          <w:bCs/>
          <w:sz w:val="24"/>
        </w:rPr>
        <w:t>1-646-558-8656</w:t>
      </w:r>
      <w:r w:rsidR="006B28E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Meeting ID: </w:t>
      </w:r>
      <w:r w:rsidRPr="006B28E6">
        <w:rPr>
          <w:rFonts w:ascii="Times New Roman" w:hAnsi="Times New Roman"/>
          <w:b/>
          <w:bCs/>
          <w:sz w:val="24"/>
        </w:rPr>
        <w:t>409 748 8803</w:t>
      </w:r>
      <w:r w:rsidRPr="006B28E6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 xml:space="preserve">Pin# </w:t>
      </w:r>
      <w:r w:rsidRPr="006B28E6">
        <w:rPr>
          <w:rFonts w:ascii="Times New Roman" w:hAnsi="Times New Roman"/>
          <w:b/>
          <w:bCs/>
          <w:sz w:val="24"/>
        </w:rPr>
        <w:t>6031233</w:t>
      </w:r>
    </w:p>
    <w:p w14:paraId="554283F1" w14:textId="77777777" w:rsidR="004D2831" w:rsidRDefault="004D2831" w:rsidP="00526739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14:paraId="10C8FD9E" w14:textId="78841C36" w:rsidR="00C27E4F" w:rsidRDefault="00D7267F" w:rsidP="00007CD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would like to thank the Commissioners, </w:t>
      </w:r>
      <w:r w:rsidR="00AD28BF"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24"/>
        </w:rPr>
        <w:t xml:space="preserve">ounty staff, elected officials, and my fellow State Representatives for their </w:t>
      </w:r>
      <w:r w:rsidR="00F24CBA">
        <w:rPr>
          <w:rFonts w:ascii="Times New Roman" w:eastAsia="Times New Roman" w:hAnsi="Times New Roman"/>
          <w:sz w:val="24"/>
        </w:rPr>
        <w:t xml:space="preserve">insight, guidance and </w:t>
      </w:r>
      <w:r>
        <w:rPr>
          <w:rFonts w:ascii="Times New Roman" w:eastAsia="Times New Roman" w:hAnsi="Times New Roman"/>
          <w:sz w:val="24"/>
        </w:rPr>
        <w:t xml:space="preserve">diligence in finalizing the Executive </w:t>
      </w:r>
      <w:r w:rsidR="00B243AB">
        <w:rPr>
          <w:rFonts w:ascii="Times New Roman" w:eastAsia="Times New Roman" w:hAnsi="Times New Roman"/>
          <w:sz w:val="24"/>
        </w:rPr>
        <w:t>Committee budget.</w:t>
      </w:r>
      <w:r w:rsidR="009B3C79">
        <w:rPr>
          <w:rFonts w:ascii="Times New Roman" w:eastAsia="Times New Roman" w:hAnsi="Times New Roman"/>
          <w:sz w:val="24"/>
        </w:rPr>
        <w:tab/>
      </w:r>
    </w:p>
    <w:bookmarkEnd w:id="0"/>
    <w:p w14:paraId="327ED990" w14:textId="77777777" w:rsidR="00526739" w:rsidRDefault="00526739" w:rsidP="00CB4BA7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14:paraId="476D4181" w14:textId="77777777" w:rsidR="00CB4BA7" w:rsidRDefault="00CB4BA7" w:rsidP="00CB4BA7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Sincerely,</w:t>
      </w:r>
    </w:p>
    <w:p w14:paraId="6099009A" w14:textId="77777777" w:rsidR="00CD0E36" w:rsidRDefault="00CD0E36" w:rsidP="00CB4BA7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14:paraId="4576C3AF" w14:textId="3A909C43" w:rsidR="002223FE" w:rsidRDefault="002D69DA" w:rsidP="00D7267F">
      <w:pPr>
        <w:tabs>
          <w:tab w:val="left" w:pos="3165"/>
        </w:tabs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Rep. </w:t>
      </w:r>
      <w:r w:rsidR="00910917">
        <w:rPr>
          <w:rFonts w:ascii="Times New Roman" w:eastAsia="Times New Roman" w:hAnsi="Times New Roman"/>
          <w:sz w:val="24"/>
        </w:rPr>
        <w:t>Barry Faulkner</w:t>
      </w:r>
      <w:r w:rsidR="00AD28BF">
        <w:rPr>
          <w:rFonts w:ascii="Times New Roman" w:eastAsia="Times New Roman" w:hAnsi="Times New Roman"/>
          <w:sz w:val="24"/>
        </w:rPr>
        <w:t>,</w:t>
      </w:r>
      <w:r w:rsidR="0091091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Chair Cheshire County Executive Committee</w:t>
      </w:r>
    </w:p>
    <w:sectPr w:rsidR="002223FE" w:rsidSect="00F23F73">
      <w:headerReference w:type="default" r:id="rId6"/>
      <w:footerReference w:type="default" r:id="rId7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7B9D" w14:textId="77777777" w:rsidR="00F23F73" w:rsidRDefault="00F23F73">
      <w:pPr>
        <w:spacing w:after="0" w:line="240" w:lineRule="auto"/>
      </w:pPr>
      <w:r>
        <w:separator/>
      </w:r>
    </w:p>
  </w:endnote>
  <w:endnote w:type="continuationSeparator" w:id="0">
    <w:p w14:paraId="02D26C2F" w14:textId="77777777" w:rsidR="00F23F73" w:rsidRDefault="00F2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E019" w14:textId="77777777" w:rsidR="002223FE" w:rsidRDefault="002223FE">
    <w:pPr>
      <w:keepNext/>
      <w:jc w:val="center"/>
      <w:outlineLvl w:val="1"/>
      <w:rPr>
        <w:rFonts w:ascii="MS Reference Sans Serif" w:eastAsia="Times New Roman" w:hAnsi="MS Reference Sans Serif"/>
        <w:sz w:val="12"/>
      </w:rPr>
    </w:pPr>
    <w:r>
      <w:rPr>
        <w:rFonts w:ascii="MS Reference Sans Serif" w:eastAsia="Times New Roman" w:hAnsi="MS Reference Sans Serif"/>
        <w:b/>
        <w:color w:val="000000"/>
        <w:sz w:val="12"/>
      </w:rPr>
      <w:br/>
    </w:r>
    <w:r w:rsidR="00EC4A1D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09B8F92" wp14:editId="2ADFA69D">
              <wp:simplePos x="0" y="0"/>
              <wp:positionH relativeFrom="column">
                <wp:posOffset>-19050</wp:posOffset>
              </wp:positionH>
              <wp:positionV relativeFrom="paragraph">
                <wp:posOffset>-2540</wp:posOffset>
              </wp:positionV>
              <wp:extent cx="6419850" cy="0"/>
              <wp:effectExtent l="0" t="0" r="0" b="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EBDC1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5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" o:allowincell="f"/>
          </w:pict>
        </mc:Fallback>
      </mc:AlternateContent>
    </w:r>
    <w:r>
      <w:rPr>
        <w:rFonts w:ascii="MS Reference Sans Serif" w:eastAsia="Times New Roman" w:hAnsi="MS Reference Sans Serif"/>
        <w:b/>
        <w:color w:val="000000"/>
        <w:sz w:val="12"/>
      </w:rPr>
      <w:t>Area Code 603</w:t>
    </w:r>
    <w:r>
      <w:rPr>
        <w:rFonts w:ascii="MS Reference Sans Serif" w:eastAsia="Times New Roman" w:hAnsi="MS Reference Sans Serif"/>
        <w:b/>
        <w:color w:val="000000"/>
        <w:sz w:val="12"/>
      </w:rPr>
      <w:br/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County Commissioners</w:t>
    </w:r>
    <w:r>
      <w:rPr>
        <w:rFonts w:ascii="MS Reference Sans Serif" w:eastAsia="Times New Roman" w:hAnsi="MS Reference Sans Serif"/>
        <w:sz w:val="12"/>
      </w:rPr>
      <w:t xml:space="preserve"> 352-8215/Fax 355-3026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Registry of Deeds</w:t>
    </w:r>
    <w:r>
      <w:rPr>
        <w:rFonts w:ascii="MS Reference Sans Serif" w:eastAsia="Times New Roman" w:hAnsi="MS Reference Sans Serif"/>
        <w:sz w:val="12"/>
      </w:rPr>
      <w:t xml:space="preserve"> 352-0403/Fax 352-7678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Finance Department</w:t>
    </w:r>
    <w:r>
      <w:rPr>
        <w:rFonts w:ascii="MS Reference Sans Serif" w:eastAsia="Times New Roman" w:hAnsi="MS Reference Sans Serif"/>
        <w:sz w:val="12"/>
      </w:rPr>
      <w:t xml:space="preserve"> 355-0154/Fax 355-3000 – 33 West Street, Keene, NH 03431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County Sheriff</w:t>
    </w:r>
    <w:r>
      <w:rPr>
        <w:rFonts w:ascii="MS Reference Sans Serif" w:eastAsia="Times New Roman" w:hAnsi="MS Reference Sans Serif"/>
        <w:sz w:val="12"/>
      </w:rPr>
      <w:t xml:space="preserve"> 352-4238/Fax 355-3020 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County Attorney</w:t>
    </w:r>
    <w:r>
      <w:rPr>
        <w:rFonts w:ascii="MS Reference Sans Serif" w:eastAsia="Times New Roman" w:hAnsi="MS Reference Sans Serif"/>
        <w:sz w:val="12"/>
      </w:rPr>
      <w:t xml:space="preserve"> 352-0056/Fax 355-3012 – 12 Court Street, Keene, NH 03431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Alternative Sentencing/Mental Health Court</w:t>
    </w:r>
    <w:r>
      <w:rPr>
        <w:rFonts w:ascii="MS Reference Sans Serif" w:eastAsia="Times New Roman" w:hAnsi="MS Reference Sans Serif"/>
        <w:sz w:val="12"/>
      </w:rPr>
      <w:t xml:space="preserve"> 355-0160/Fax 355-0159 - 265 Washington St. Keene N.H.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Department of Corrections</w:t>
    </w:r>
    <w:r>
      <w:rPr>
        <w:rFonts w:ascii="MS Reference Sans Serif" w:eastAsia="Times New Roman" w:hAnsi="MS Reference Sans Serif"/>
        <w:sz w:val="12"/>
      </w:rPr>
      <w:t xml:space="preserve">  825 Marlboro Street, Keene, 03431 - 903-1600/Fax 352-4044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Maplewood Nursing Home &amp; Assisted Living</w:t>
    </w:r>
    <w:r>
      <w:rPr>
        <w:rFonts w:ascii="MS Reference Sans Serif" w:eastAsia="Times New Roman" w:hAnsi="MS Reference Sans Serif"/>
        <w:sz w:val="12"/>
      </w:rPr>
      <w:t xml:space="preserve"> 399-4912/Fax 399-7005 - TTY Access 1-800-735-2964 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  Facilities 399-7300/Fax 399-7357 </w:t>
    </w:r>
    <w:r>
      <w:rPr>
        <w:rFonts w:ascii="MS Reference Sans Serif" w:eastAsia="Times New Roman" w:hAnsi="MS Reference Sans Serif"/>
        <w:sz w:val="12"/>
      </w:rPr>
      <w:sym w:font="Symbol" w:char="F0A8"/>
    </w:r>
    <w:r>
      <w:rPr>
        <w:rFonts w:ascii="MS Reference Sans Serif" w:eastAsia="Times New Roman" w:hAnsi="MS Reference Sans Serif"/>
        <w:sz w:val="12"/>
      </w:rPr>
      <w:t xml:space="preserve"> </w:t>
    </w:r>
    <w:r>
      <w:rPr>
        <w:rFonts w:ascii="MS Reference Sans Serif" w:eastAsia="Times New Roman" w:hAnsi="MS Reference Sans Serif"/>
        <w:b/>
        <w:sz w:val="12"/>
      </w:rPr>
      <w:t>Human Resources</w:t>
    </w:r>
    <w:r>
      <w:rPr>
        <w:rFonts w:ascii="MS Reference Sans Serif" w:eastAsia="Times New Roman" w:hAnsi="MS Reference Sans Serif"/>
        <w:sz w:val="12"/>
      </w:rPr>
      <w:t xml:space="preserve"> 399-7317/399-7378/Fax 399-4429 - </w:t>
    </w:r>
    <w:r>
      <w:rPr>
        <w:rFonts w:ascii="MS Reference Sans Serif" w:eastAsia="Times New Roman" w:hAnsi="MS Reference Sans Serif"/>
        <w:color w:val="000000"/>
        <w:sz w:val="12"/>
      </w:rPr>
      <w:t>201 River Rd, Westmoreland, NH  03467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778D" w14:textId="77777777" w:rsidR="00F23F73" w:rsidRDefault="00F23F73">
      <w:pPr>
        <w:spacing w:after="0" w:line="240" w:lineRule="auto"/>
      </w:pPr>
      <w:r>
        <w:separator/>
      </w:r>
    </w:p>
  </w:footnote>
  <w:footnote w:type="continuationSeparator" w:id="0">
    <w:p w14:paraId="454CB452" w14:textId="77777777" w:rsidR="00F23F73" w:rsidRDefault="00F2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CF4A" w14:textId="77777777" w:rsidR="002223FE" w:rsidRDefault="002223FE">
    <w:pPr>
      <w:pStyle w:val="Header"/>
      <w:spacing w:after="0" w:line="240" w:lineRule="auto"/>
      <w:jc w:val="right"/>
      <w:rPr>
        <w:rFonts w:ascii="Times New Roman" w:hAnsi="Times New Roman"/>
        <w:sz w:val="24"/>
      </w:rPr>
    </w:pPr>
  </w:p>
  <w:p w14:paraId="33BCF3EB" w14:textId="77777777" w:rsidR="002223FE" w:rsidRDefault="002223FE">
    <w:pPr>
      <w:pStyle w:val="Header"/>
      <w:spacing w:after="0" w:line="240" w:lineRule="auto"/>
      <w:jc w:val="right"/>
      <w:rPr>
        <w:rFonts w:ascii="Times New Roman" w:hAnsi="Times New Roman"/>
        <w:sz w:val="24"/>
      </w:rPr>
    </w:pPr>
  </w:p>
  <w:p w14:paraId="72E65463" w14:textId="77777777" w:rsidR="002223FE" w:rsidRDefault="00EC4A1D">
    <w:pPr>
      <w:pStyle w:val="Header"/>
      <w:spacing w:after="0" w:line="240" w:lineRule="auto"/>
      <w:jc w:val="right"/>
      <w:rPr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F38BA4" wp14:editId="6840CE12">
              <wp:simplePos x="0" y="0"/>
              <wp:positionH relativeFrom="margin">
                <wp:posOffset>268605</wp:posOffset>
              </wp:positionH>
              <wp:positionV relativeFrom="margin">
                <wp:posOffset>-1249045</wp:posOffset>
              </wp:positionV>
              <wp:extent cx="1017270" cy="1044575"/>
              <wp:effectExtent l="0" t="0" r="0" b="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7270" cy="104457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078EF4" w14:textId="77777777" w:rsidR="002223FE" w:rsidRDefault="00EC4A1D">
                          <w:pPr>
                            <w:spacing w:after="0"/>
                            <w:jc w:val="center"/>
                            <w:rPr>
                              <w:i/>
                              <w:color w:val="808080"/>
                              <w:sz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952FAB" wp14:editId="282D7AD9">
                                <wp:extent cx="904875" cy="933450"/>
                                <wp:effectExtent l="0" t="0" r="9525" b="0"/>
                                <wp:docPr id="4" name="Picture 1" descr="Perfect_Cheshire_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rfect_Cheshire_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8BA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left:0;text-align:left;margin-left:21.15pt;margin-top:-98.35pt;width:80.1pt;height: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" o:allowincell="f" adj="1739" fillcolor="#943634" stroked="f" strokecolor="#9bbb59" strokeweight="3pt">
              <v:textbox inset="3.6pt,,3.6pt">
                <w:txbxContent>
                  <w:p w14:paraId="61078EF4" w14:textId="77777777" w:rsidR="002223FE" w:rsidRDefault="00EC4A1D">
                    <w:pPr>
                      <w:spacing w:after="0"/>
                      <w:jc w:val="center"/>
                      <w:rPr>
                        <w:i/>
                        <w:color w:val="808080"/>
                        <w:sz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952FAB" wp14:editId="282D7AD9">
                          <wp:extent cx="904875" cy="933450"/>
                          <wp:effectExtent l="0" t="0" r="9525" b="0"/>
                          <wp:docPr id="4" name="Picture 1" descr="Perfect_Cheshire_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rfect_Cheshire_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094047E3" w14:textId="77777777" w:rsidR="002223FE" w:rsidRDefault="002223FE">
    <w:pPr>
      <w:pStyle w:val="Header"/>
      <w:spacing w:after="0" w:line="240" w:lineRule="auto"/>
      <w:jc w:val="right"/>
      <w:rPr>
        <w:rFonts w:ascii="Times New Roman" w:hAnsi="Times New Roman"/>
        <w:sz w:val="56"/>
      </w:rPr>
    </w:pPr>
    <w:r>
      <w:rPr>
        <w:rFonts w:ascii="Times New Roman" w:hAnsi="Times New Roman"/>
        <w:sz w:val="56"/>
      </w:rPr>
      <w:t>County of Cheshire</w:t>
    </w:r>
  </w:p>
  <w:p w14:paraId="021294ED" w14:textId="77777777" w:rsidR="002223FE" w:rsidRDefault="00EC4A1D">
    <w:pPr>
      <w:pStyle w:val="Header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2E6AEC" wp14:editId="24C8A62B">
              <wp:simplePos x="0" y="0"/>
              <wp:positionH relativeFrom="column">
                <wp:posOffset>2638425</wp:posOffset>
              </wp:positionH>
              <wp:positionV relativeFrom="paragraph">
                <wp:posOffset>96520</wp:posOffset>
              </wp:positionV>
              <wp:extent cx="37623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6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C66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07.75pt;margin-top:7.6pt;width:296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" o:allowincell="f"/>
          </w:pict>
        </mc:Fallback>
      </mc:AlternateContent>
    </w:r>
  </w:p>
  <w:p w14:paraId="1DE80A30" w14:textId="77777777" w:rsidR="002223FE" w:rsidRDefault="002223FE">
    <w:pPr>
      <w:pStyle w:val="Header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33 West Street, Keene, NH 03431</w:t>
    </w:r>
  </w:p>
  <w:p w14:paraId="69DB8EDB" w14:textId="77777777" w:rsidR="002223FE" w:rsidRDefault="00F8205F">
    <w:pPr>
      <w:pStyle w:val="Header"/>
      <w:spacing w:after="0" w:line="240" w:lineRule="auto"/>
      <w:jc w:val="right"/>
      <w:rPr>
        <w:rFonts w:ascii="Times New Roman" w:hAnsi="Times New Roman"/>
        <w:sz w:val="24"/>
      </w:rPr>
    </w:pPr>
    <w:hyperlink r:id="rId3" w:history="1">
      <w:r w:rsidR="002223FE">
        <w:rPr>
          <w:rStyle w:val="Hyperlink"/>
          <w:rFonts w:ascii="Times New Roman" w:hAnsi="Times New Roman"/>
          <w:sz w:val="24"/>
        </w:rPr>
        <w:t>www.co.cheshire.nh.us</w:t>
      </w:r>
    </w:hyperlink>
  </w:p>
  <w:p w14:paraId="270459FA" w14:textId="77777777" w:rsidR="002223FE" w:rsidRDefault="002223FE">
    <w:pPr>
      <w:pStyle w:val="Header"/>
      <w:spacing w:after="0" w:line="240" w:lineRule="auto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2F"/>
    <w:rsid w:val="0000359E"/>
    <w:rsid w:val="00007CD5"/>
    <w:rsid w:val="000601B2"/>
    <w:rsid w:val="0008127B"/>
    <w:rsid w:val="000A1C2F"/>
    <w:rsid w:val="000C10C8"/>
    <w:rsid w:val="000D3463"/>
    <w:rsid w:val="000F06AC"/>
    <w:rsid w:val="000F0D04"/>
    <w:rsid w:val="00102832"/>
    <w:rsid w:val="001123B5"/>
    <w:rsid w:val="00121924"/>
    <w:rsid w:val="00174850"/>
    <w:rsid w:val="00190F88"/>
    <w:rsid w:val="001C119A"/>
    <w:rsid w:val="001D53DA"/>
    <w:rsid w:val="001D789A"/>
    <w:rsid w:val="001D7E06"/>
    <w:rsid w:val="00200F91"/>
    <w:rsid w:val="002026E1"/>
    <w:rsid w:val="002223FE"/>
    <w:rsid w:val="002A62C2"/>
    <w:rsid w:val="002C00BD"/>
    <w:rsid w:val="002D08D7"/>
    <w:rsid w:val="002D5FA6"/>
    <w:rsid w:val="002D69DA"/>
    <w:rsid w:val="0030448A"/>
    <w:rsid w:val="00323718"/>
    <w:rsid w:val="003344BF"/>
    <w:rsid w:val="00362CE9"/>
    <w:rsid w:val="00371A8A"/>
    <w:rsid w:val="00416B74"/>
    <w:rsid w:val="00426BE9"/>
    <w:rsid w:val="00442DE6"/>
    <w:rsid w:val="00444971"/>
    <w:rsid w:val="00451A9E"/>
    <w:rsid w:val="004628D9"/>
    <w:rsid w:val="00472BC4"/>
    <w:rsid w:val="00483CE2"/>
    <w:rsid w:val="00487EB3"/>
    <w:rsid w:val="004978C1"/>
    <w:rsid w:val="004D2831"/>
    <w:rsid w:val="004D5044"/>
    <w:rsid w:val="004E09F7"/>
    <w:rsid w:val="00526739"/>
    <w:rsid w:val="00537AD6"/>
    <w:rsid w:val="00540F41"/>
    <w:rsid w:val="005C4BA9"/>
    <w:rsid w:val="005D5A8F"/>
    <w:rsid w:val="005E077E"/>
    <w:rsid w:val="005E492D"/>
    <w:rsid w:val="005E6CD6"/>
    <w:rsid w:val="005F2183"/>
    <w:rsid w:val="00612D62"/>
    <w:rsid w:val="006A20CF"/>
    <w:rsid w:val="006A67EB"/>
    <w:rsid w:val="006B28E6"/>
    <w:rsid w:val="006C6A20"/>
    <w:rsid w:val="006E55F5"/>
    <w:rsid w:val="006F77C9"/>
    <w:rsid w:val="00720F16"/>
    <w:rsid w:val="007256C3"/>
    <w:rsid w:val="00736D30"/>
    <w:rsid w:val="00761971"/>
    <w:rsid w:val="00781C8F"/>
    <w:rsid w:val="00786FEB"/>
    <w:rsid w:val="007878E9"/>
    <w:rsid w:val="00793C25"/>
    <w:rsid w:val="00793E65"/>
    <w:rsid w:val="007B4794"/>
    <w:rsid w:val="007E2090"/>
    <w:rsid w:val="007F31CA"/>
    <w:rsid w:val="0081452D"/>
    <w:rsid w:val="00845003"/>
    <w:rsid w:val="00846D33"/>
    <w:rsid w:val="0087199D"/>
    <w:rsid w:val="00882167"/>
    <w:rsid w:val="008848F1"/>
    <w:rsid w:val="008A40D3"/>
    <w:rsid w:val="008A428E"/>
    <w:rsid w:val="008F198E"/>
    <w:rsid w:val="008F5555"/>
    <w:rsid w:val="009079B3"/>
    <w:rsid w:val="00910917"/>
    <w:rsid w:val="009B3C79"/>
    <w:rsid w:val="009B3F67"/>
    <w:rsid w:val="009D1898"/>
    <w:rsid w:val="00A0336D"/>
    <w:rsid w:val="00A35454"/>
    <w:rsid w:val="00A60681"/>
    <w:rsid w:val="00A71A39"/>
    <w:rsid w:val="00A92490"/>
    <w:rsid w:val="00A97B69"/>
    <w:rsid w:val="00AB2529"/>
    <w:rsid w:val="00AD28BF"/>
    <w:rsid w:val="00B12A91"/>
    <w:rsid w:val="00B17D84"/>
    <w:rsid w:val="00B21DD5"/>
    <w:rsid w:val="00B243AB"/>
    <w:rsid w:val="00B41ED9"/>
    <w:rsid w:val="00B84918"/>
    <w:rsid w:val="00BB40C2"/>
    <w:rsid w:val="00BF6DC2"/>
    <w:rsid w:val="00C07CC3"/>
    <w:rsid w:val="00C237DB"/>
    <w:rsid w:val="00C27E4F"/>
    <w:rsid w:val="00C303F7"/>
    <w:rsid w:val="00C44352"/>
    <w:rsid w:val="00C475B5"/>
    <w:rsid w:val="00C553B1"/>
    <w:rsid w:val="00CA6E18"/>
    <w:rsid w:val="00CB4073"/>
    <w:rsid w:val="00CB4BA7"/>
    <w:rsid w:val="00CD0E36"/>
    <w:rsid w:val="00CD16E5"/>
    <w:rsid w:val="00CE1AF1"/>
    <w:rsid w:val="00D25398"/>
    <w:rsid w:val="00D65CE3"/>
    <w:rsid w:val="00D67BD6"/>
    <w:rsid w:val="00D7267F"/>
    <w:rsid w:val="00D74701"/>
    <w:rsid w:val="00DB4599"/>
    <w:rsid w:val="00DB6E02"/>
    <w:rsid w:val="00DC5938"/>
    <w:rsid w:val="00DF7E7A"/>
    <w:rsid w:val="00E141EE"/>
    <w:rsid w:val="00E41AB9"/>
    <w:rsid w:val="00E768FC"/>
    <w:rsid w:val="00E7747A"/>
    <w:rsid w:val="00EA4897"/>
    <w:rsid w:val="00EB63B4"/>
    <w:rsid w:val="00EC4A1D"/>
    <w:rsid w:val="00ED104A"/>
    <w:rsid w:val="00ED2FDB"/>
    <w:rsid w:val="00F23F73"/>
    <w:rsid w:val="00F24CBA"/>
    <w:rsid w:val="00F43ADD"/>
    <w:rsid w:val="00F43B91"/>
    <w:rsid w:val="00F715DF"/>
    <w:rsid w:val="00F8205F"/>
    <w:rsid w:val="00F92B4C"/>
    <w:rsid w:val="00FC3DDD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DAA86"/>
  <w15:docId w15:val="{F8E087DF-DB68-43B0-AF29-9EC069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AD28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cheshire.nh.us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2013</vt:lpstr>
    </vt:vector>
  </TitlesOfParts>
  <Company>Microsoft</Company>
  <LinksUpToDate>false</LinksUpToDate>
  <CharactersWithSpaces>2640</CharactersWithSpaces>
  <SharedDoc>false</SharedDoc>
  <HLinks>
    <vt:vector size="6" baseType="variant"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http://www.co.cheshire.nh.us/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2013</dc:title>
  <dc:creator>RBouchard</dc:creator>
  <cp:lastModifiedBy>Trombly, Sheryl</cp:lastModifiedBy>
  <cp:revision>4</cp:revision>
  <cp:lastPrinted>2024-03-11T14:01:00Z</cp:lastPrinted>
  <dcterms:created xsi:type="dcterms:W3CDTF">2024-03-12T18:13:00Z</dcterms:created>
  <dcterms:modified xsi:type="dcterms:W3CDTF">2024-03-12T18:34:00Z</dcterms:modified>
</cp:coreProperties>
</file>